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0B" w:rsidRPr="005E1E0B" w:rsidRDefault="005E1E0B" w:rsidP="005E1E0B">
      <w:pPr>
        <w:jc w:val="center"/>
        <w:rPr>
          <w:rFonts w:ascii="David" w:hAnsi="David" w:cs="David"/>
          <w:sz w:val="24"/>
          <w:szCs w:val="24"/>
          <w:rtl/>
        </w:rPr>
      </w:pPr>
      <w:bookmarkStart w:id="0" w:name="_GoBack"/>
      <w:r w:rsidRPr="005E1E0B">
        <w:rPr>
          <w:rFonts w:ascii="David" w:hAnsi="David" w:cs="David"/>
          <w:sz w:val="24"/>
          <w:szCs w:val="24"/>
          <w:rtl/>
        </w:rPr>
        <w:t xml:space="preserve">הפעילות הציונית </w:t>
      </w:r>
      <w:r w:rsidRPr="005E1E0B">
        <w:rPr>
          <w:rFonts w:ascii="David" w:hAnsi="David" w:cs="David" w:hint="cs"/>
          <w:sz w:val="24"/>
          <w:szCs w:val="24"/>
          <w:rtl/>
        </w:rPr>
        <w:t xml:space="preserve"> בלוב </w:t>
      </w:r>
      <w:r w:rsidRPr="005E1E0B">
        <w:rPr>
          <w:rFonts w:ascii="David" w:hAnsi="David" w:cs="David"/>
          <w:sz w:val="24"/>
          <w:szCs w:val="24"/>
          <w:rtl/>
        </w:rPr>
        <w:t>בתקופה האיטלקית</w:t>
      </w:r>
    </w:p>
    <w:bookmarkEnd w:id="0"/>
    <w:p w:rsidR="005E1E0B" w:rsidRPr="005E1E0B" w:rsidRDefault="005E1E0B" w:rsidP="005E1E0B">
      <w:pPr>
        <w:rPr>
          <w:rFonts w:ascii="David" w:hAnsi="David" w:cs="David"/>
          <w:sz w:val="24"/>
          <w:szCs w:val="24"/>
        </w:rPr>
      </w:pPr>
      <w:r w:rsidRPr="003F307A">
        <w:rPr>
          <w:rFonts w:ascii="David" w:hAnsi="David" w:cs="David"/>
          <w:sz w:val="24"/>
          <w:szCs w:val="24"/>
          <w:rtl/>
        </w:rPr>
        <w:t>יעקב חג'ג'-</w:t>
      </w:r>
      <w:proofErr w:type="spellStart"/>
      <w:r w:rsidRPr="003F307A">
        <w:rPr>
          <w:rFonts w:ascii="David" w:hAnsi="David" w:cs="David"/>
          <w:sz w:val="24"/>
          <w:szCs w:val="24"/>
          <w:rtl/>
        </w:rPr>
        <w:t>לילוף</w:t>
      </w:r>
      <w:proofErr w:type="spellEnd"/>
      <w:r w:rsidRPr="003F307A">
        <w:rPr>
          <w:rFonts w:ascii="David" w:hAnsi="David" w:cs="David"/>
          <w:sz w:val="24"/>
          <w:szCs w:val="24"/>
          <w:rtl/>
        </w:rPr>
        <w:t>, מנהל המכון ללימודים ולמחקר יהדות לוב, במרכז</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לאחר ההתעניינות הראשונית בציונות בשלהי התקופה העות'מאנית, נעשה הניסיון הראשון להקמת תנועה ציונית מאורגנת בטריפולי, בראשית התקופה האיטלקית בשלהי שנת 1912 ובראשית שנת 1913, בראשותו של אליהו </w:t>
      </w:r>
      <w:proofErr w:type="spellStart"/>
      <w:r w:rsidRPr="005E1E0B">
        <w:rPr>
          <w:rFonts w:ascii="David" w:hAnsi="David" w:cs="David"/>
          <w:sz w:val="24"/>
          <w:szCs w:val="24"/>
          <w:rtl/>
        </w:rPr>
        <w:t>נחאייסי</w:t>
      </w:r>
      <w:proofErr w:type="spellEnd"/>
      <w:r w:rsidRPr="005E1E0B">
        <w:rPr>
          <w:rFonts w:ascii="David" w:hAnsi="David" w:cs="David"/>
          <w:sz w:val="24"/>
          <w:szCs w:val="24"/>
          <w:rtl/>
        </w:rPr>
        <w:t>. ניסיון, שנשא בחובו חזון של הקמת תנועה ציונית רחבה ומקיפה, האמורה להחדיר ולהעמיק את הרעיונות הציוניים ולהוציא את בני העדה ממצוקתם הכלכלית והחברתית באמצעותה של הציונות. אלא, שהתגשמותו של החזון נאלץ להתעכב שנים אחדות, בשל אי תמיכתה של הנהגת הקהילה הן המוראלית והן הכלכלית, למרות ברכת הדרך של הרבנים בלוב ויהודי איטליה</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עפ"י הצעתו של הרב ד"ר </w:t>
      </w:r>
      <w:proofErr w:type="spellStart"/>
      <w:r w:rsidRPr="005E1E0B">
        <w:rPr>
          <w:rFonts w:ascii="David" w:hAnsi="David" w:cs="David"/>
          <w:sz w:val="24"/>
          <w:szCs w:val="24"/>
          <w:rtl/>
        </w:rPr>
        <w:t>דריו</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דיסניי</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מוורונה</w:t>
      </w:r>
      <w:proofErr w:type="spellEnd"/>
      <w:r w:rsidRPr="005E1E0B">
        <w:rPr>
          <w:rFonts w:ascii="David" w:hAnsi="David" w:cs="David"/>
          <w:sz w:val="24"/>
          <w:szCs w:val="24"/>
          <w:rtl/>
        </w:rPr>
        <w:t xml:space="preserve"> איטליה, הציונים הסתפקו בשלב התחלתי זה, בהקמת ארגון ציוני "אורה ושמחה" בלתי רשמי בשנת 1914, במסווה של "תלמוד תורה לילי". ארגון, אשר בו ניתנו שעורים בעברית (אשר עוררו צעירים </w:t>
      </w:r>
      <w:proofErr w:type="spellStart"/>
      <w:r w:rsidRPr="005E1E0B">
        <w:rPr>
          <w:rFonts w:ascii="David" w:hAnsi="David" w:cs="David"/>
          <w:sz w:val="24"/>
          <w:szCs w:val="24"/>
          <w:rtl/>
        </w:rPr>
        <w:t>מבנגזי</w:t>
      </w:r>
      <w:proofErr w:type="spellEnd"/>
      <w:r w:rsidRPr="005E1E0B">
        <w:rPr>
          <w:rFonts w:ascii="David" w:hAnsi="David" w:cs="David"/>
          <w:sz w:val="24"/>
          <w:szCs w:val="24"/>
          <w:rtl/>
        </w:rPr>
        <w:t xml:space="preserve"> להחדיר את העברית ב"תלמוד תורה"), אולם, גם התחלה צנועה זו הייתה קיצרת ימים. זאת, עקב קשיים תקציביים, העדר תמיכת וועד הקהילה, שחשש למערכת היחסים העדינה עם הערבים ומתגובת השלטונות האיטלקיים, ואדישות בני הקהילה, שטרם חדרה בהם תודעת הציונות המודרנית</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בעקבות אי הצלחה זו, נחלצו אליהו </w:t>
      </w:r>
      <w:proofErr w:type="spellStart"/>
      <w:r w:rsidRPr="005E1E0B">
        <w:rPr>
          <w:rFonts w:ascii="David" w:hAnsi="David" w:cs="David"/>
          <w:sz w:val="24"/>
          <w:szCs w:val="24"/>
          <w:rtl/>
        </w:rPr>
        <w:t>נחאייסי</w:t>
      </w:r>
      <w:proofErr w:type="spellEnd"/>
      <w:r w:rsidRPr="005E1E0B">
        <w:rPr>
          <w:rFonts w:ascii="David" w:hAnsi="David" w:cs="David"/>
          <w:sz w:val="24"/>
          <w:szCs w:val="24"/>
          <w:rtl/>
        </w:rPr>
        <w:t xml:space="preserve"> וחבריו לקידום הרעיון הציוני ובאמצעותו לשפר את מעמדם של בני הקהילה. הם נאלצו לשיטתם לעלות על הדרך הפוליטית. תוך כדי שמירת קשר עם משרדי התנועה הציונית העולמית, ביצעו רה-ארגון בתנועתם בהקמת "חברת ציון" בשנת 1916, שכללה 70 חברים, אשר התקינו תקנון בן 20 סעיפים. תקנון, שהסעיף הראשון הגדיר את מטרת הארגון לאמץ את </w:t>
      </w:r>
      <w:proofErr w:type="spellStart"/>
      <w:r w:rsidRPr="005E1E0B">
        <w:rPr>
          <w:rFonts w:ascii="David" w:hAnsi="David" w:cs="David"/>
          <w:sz w:val="24"/>
          <w:szCs w:val="24"/>
          <w:rtl/>
        </w:rPr>
        <w:t>תוכנית</w:t>
      </w:r>
      <w:proofErr w:type="spellEnd"/>
      <w:r w:rsidRPr="005E1E0B">
        <w:rPr>
          <w:rFonts w:ascii="David" w:hAnsi="David" w:cs="David"/>
          <w:sz w:val="24"/>
          <w:szCs w:val="24"/>
          <w:rtl/>
        </w:rPr>
        <w:t xml:space="preserve"> באזל באמצעות הפצת ההיסטוריה של העם היהודי והשפה העברית. הארגון בחר ועד בן 9 חברים בראשותו של אליהו </w:t>
      </w:r>
      <w:proofErr w:type="spellStart"/>
      <w:r w:rsidRPr="005E1E0B">
        <w:rPr>
          <w:rFonts w:ascii="David" w:hAnsi="David" w:cs="David"/>
          <w:sz w:val="24"/>
          <w:szCs w:val="24"/>
          <w:rtl/>
        </w:rPr>
        <w:t>נחאייסי</w:t>
      </w:r>
      <w:proofErr w:type="spellEnd"/>
      <w:r w:rsidRPr="005E1E0B">
        <w:rPr>
          <w:rFonts w:ascii="David" w:hAnsi="David" w:cs="David"/>
          <w:sz w:val="24"/>
          <w:szCs w:val="24"/>
          <w:rtl/>
        </w:rPr>
        <w:t xml:space="preserve"> והורכבו ארבע ועדות</w:t>
      </w:r>
      <w:r w:rsidRPr="005E1E0B">
        <w:rPr>
          <w:rFonts w:ascii="David" w:hAnsi="David" w:cs="David"/>
          <w:sz w:val="24"/>
          <w:szCs w:val="24"/>
        </w:rPr>
        <w:t>: </w:t>
      </w:r>
      <w:r w:rsidRPr="005E1E0B">
        <w:rPr>
          <w:rFonts w:ascii="David" w:hAnsi="David" w:cs="David"/>
          <w:sz w:val="24"/>
          <w:szCs w:val="24"/>
          <w:u w:val="single"/>
          <w:rtl/>
        </w:rPr>
        <w:t>תרבות ותעמולה</w:t>
      </w:r>
      <w:r w:rsidRPr="005E1E0B">
        <w:rPr>
          <w:rFonts w:ascii="David" w:hAnsi="David" w:cs="David"/>
          <w:sz w:val="24"/>
          <w:szCs w:val="24"/>
          <w:rtl/>
        </w:rPr>
        <w:t> </w:t>
      </w:r>
      <w:r w:rsidRPr="005E1E0B">
        <w:rPr>
          <w:rFonts w:ascii="David" w:hAnsi="David" w:cs="David"/>
          <w:sz w:val="24"/>
          <w:szCs w:val="24"/>
        </w:rPr>
        <w:t xml:space="preserve">- </w:t>
      </w:r>
      <w:r w:rsidRPr="005E1E0B">
        <w:rPr>
          <w:rFonts w:ascii="David" w:hAnsi="David" w:cs="David"/>
          <w:sz w:val="24"/>
          <w:szCs w:val="24"/>
          <w:rtl/>
        </w:rPr>
        <w:t>שעיקר תפקידה היה לערוך כינוסים וימי עיון להפצת הרעיון הציוני בקרב בני הקהילה, ולפתוח שעורי ערב לעברית (בהדרכתו של מרדכי הכהן)</w:t>
      </w:r>
      <w:r w:rsidRPr="005E1E0B">
        <w:rPr>
          <w:rFonts w:ascii="David" w:hAnsi="David" w:cs="David"/>
          <w:sz w:val="24"/>
          <w:szCs w:val="24"/>
        </w:rPr>
        <w:t>; </w:t>
      </w:r>
      <w:r w:rsidRPr="005E1E0B">
        <w:rPr>
          <w:rFonts w:ascii="David" w:hAnsi="David" w:cs="David"/>
          <w:sz w:val="24"/>
          <w:szCs w:val="24"/>
          <w:u w:val="single"/>
          <w:rtl/>
        </w:rPr>
        <w:t>קרן קיימת</w:t>
      </w:r>
      <w:r w:rsidRPr="005E1E0B">
        <w:rPr>
          <w:rFonts w:ascii="David" w:hAnsi="David" w:cs="David"/>
          <w:sz w:val="24"/>
          <w:szCs w:val="24"/>
          <w:rtl/>
        </w:rPr>
        <w:t> </w:t>
      </w:r>
      <w:r w:rsidRPr="005E1E0B">
        <w:rPr>
          <w:rFonts w:ascii="David" w:hAnsi="David" w:cs="David"/>
          <w:sz w:val="24"/>
          <w:szCs w:val="24"/>
        </w:rPr>
        <w:t xml:space="preserve">- </w:t>
      </w:r>
      <w:r w:rsidRPr="005E1E0B">
        <w:rPr>
          <w:rFonts w:ascii="David" w:hAnsi="David" w:cs="David"/>
          <w:sz w:val="24"/>
          <w:szCs w:val="24"/>
          <w:rtl/>
        </w:rPr>
        <w:t>לאסוף כספים לקרן הקיימת לישראל</w:t>
      </w:r>
      <w:r w:rsidRPr="005E1E0B">
        <w:rPr>
          <w:rFonts w:ascii="David" w:hAnsi="David" w:cs="David"/>
          <w:sz w:val="24"/>
          <w:szCs w:val="24"/>
        </w:rPr>
        <w:t>; </w:t>
      </w:r>
      <w:r w:rsidRPr="005E1E0B">
        <w:rPr>
          <w:rFonts w:ascii="David" w:hAnsi="David" w:cs="David"/>
          <w:sz w:val="24"/>
          <w:szCs w:val="24"/>
          <w:u w:val="single"/>
          <w:rtl/>
        </w:rPr>
        <w:t>קשר</w:t>
      </w:r>
      <w:r w:rsidRPr="005E1E0B">
        <w:rPr>
          <w:rFonts w:ascii="David" w:hAnsi="David" w:cs="David"/>
          <w:sz w:val="24"/>
          <w:szCs w:val="24"/>
          <w:rtl/>
        </w:rPr>
        <w:t> </w:t>
      </w:r>
      <w:r w:rsidRPr="005E1E0B">
        <w:rPr>
          <w:rFonts w:ascii="David" w:hAnsi="David" w:cs="David"/>
          <w:sz w:val="24"/>
          <w:szCs w:val="24"/>
        </w:rPr>
        <w:t xml:space="preserve">- </w:t>
      </w:r>
      <w:r w:rsidRPr="005E1E0B">
        <w:rPr>
          <w:rFonts w:ascii="David" w:hAnsi="David" w:cs="David"/>
          <w:sz w:val="24"/>
          <w:szCs w:val="24"/>
          <w:rtl/>
        </w:rPr>
        <w:t>לטיפול בכל העניינים שבין הפדרציה הציונית באיטליה ולסניף התנועה הציונית בטריפולי, וכן לשמור על קשר עם התנועה הציונית העולמית</w:t>
      </w:r>
      <w:r w:rsidRPr="005E1E0B">
        <w:rPr>
          <w:rFonts w:ascii="David" w:hAnsi="David" w:cs="David"/>
          <w:sz w:val="24"/>
          <w:szCs w:val="24"/>
        </w:rPr>
        <w:t>; </w:t>
      </w:r>
      <w:r w:rsidRPr="005E1E0B">
        <w:rPr>
          <w:rFonts w:ascii="David" w:hAnsi="David" w:cs="David"/>
          <w:sz w:val="24"/>
          <w:szCs w:val="24"/>
          <w:u w:val="single"/>
          <w:rtl/>
        </w:rPr>
        <w:t>עלייה</w:t>
      </w:r>
      <w:r w:rsidRPr="005E1E0B">
        <w:rPr>
          <w:rFonts w:ascii="David" w:hAnsi="David" w:cs="David"/>
          <w:sz w:val="24"/>
          <w:szCs w:val="24"/>
          <w:rtl/>
        </w:rPr>
        <w:t> </w:t>
      </w:r>
      <w:r w:rsidRPr="005E1E0B">
        <w:rPr>
          <w:rFonts w:ascii="David" w:hAnsi="David" w:cs="David"/>
          <w:sz w:val="24"/>
          <w:szCs w:val="24"/>
        </w:rPr>
        <w:t xml:space="preserve">- </w:t>
      </w:r>
      <w:r w:rsidRPr="005E1E0B">
        <w:rPr>
          <w:rFonts w:ascii="David" w:hAnsi="David" w:cs="David"/>
          <w:sz w:val="24"/>
          <w:szCs w:val="24"/>
          <w:rtl/>
        </w:rPr>
        <w:t xml:space="preserve">לטיפול בכל סידורי העלייה של בודדים ומשפחות לא"י. ולקראת הבחירות לוועד הקהילה בטריפולי ב- 1917, פתחו במאבק נגד הנהגת הקהילה וקראו תגר על מדיניותה ושיטות פעילותה. "חברת ציון" קראה לדמוקרטיזציה והציגה עצמה כאלטרנטיבה, באמצעות תעמולת בחירות מודרניות בעלות גוון ציוני וחברתי כאחד. העמידה את הניגודים בינה כמייצגת ההמונים, לבין ההנהגה המסורתית הנמנית עם האליטה העשירה, על הדרך שיש לנקוט להוצאת היהודים ממצבם המוראלי והחומרי הירוד. האם להוביל את המוני העם, עפ"י ההנהגה המסורתית, לסוציאליזציה דרך </w:t>
      </w:r>
      <w:proofErr w:type="spellStart"/>
      <w:r w:rsidRPr="005E1E0B">
        <w:rPr>
          <w:rFonts w:ascii="David" w:hAnsi="David" w:cs="David"/>
          <w:sz w:val="24"/>
          <w:szCs w:val="24"/>
          <w:rtl/>
        </w:rPr>
        <w:t>אירופיזציה</w:t>
      </w:r>
      <w:proofErr w:type="spellEnd"/>
      <w:r w:rsidRPr="005E1E0B">
        <w:rPr>
          <w:rFonts w:ascii="David" w:hAnsi="David" w:cs="David"/>
          <w:sz w:val="24"/>
          <w:szCs w:val="24"/>
          <w:rtl/>
        </w:rPr>
        <w:t xml:space="preserve"> והתמערבות היכולה להוביל, אליבא </w:t>
      </w:r>
      <w:proofErr w:type="spellStart"/>
      <w:r w:rsidRPr="005E1E0B">
        <w:rPr>
          <w:rFonts w:ascii="David" w:hAnsi="David" w:cs="David"/>
          <w:sz w:val="24"/>
          <w:szCs w:val="24"/>
          <w:rtl/>
        </w:rPr>
        <w:t>דנחאייסי</w:t>
      </w:r>
      <w:proofErr w:type="spellEnd"/>
      <w:r w:rsidRPr="005E1E0B">
        <w:rPr>
          <w:rFonts w:ascii="David" w:hAnsi="David" w:cs="David"/>
          <w:sz w:val="24"/>
          <w:szCs w:val="24"/>
          <w:rtl/>
        </w:rPr>
        <w:t xml:space="preserve">, עד לכדי התבוללות, או שמא, להובילם לרפורמה לאומית-ציונית במערכת החינוך </w:t>
      </w:r>
      <w:proofErr w:type="spellStart"/>
      <w:r w:rsidRPr="005E1E0B">
        <w:rPr>
          <w:rFonts w:ascii="David" w:hAnsi="David" w:cs="David"/>
          <w:sz w:val="24"/>
          <w:szCs w:val="24"/>
          <w:rtl/>
        </w:rPr>
        <w:t>ומודרניזצייה</w:t>
      </w:r>
      <w:proofErr w:type="spellEnd"/>
      <w:r w:rsidRPr="005E1E0B">
        <w:rPr>
          <w:rFonts w:ascii="David" w:hAnsi="David" w:cs="David"/>
          <w:sz w:val="24"/>
          <w:szCs w:val="24"/>
          <w:rtl/>
        </w:rPr>
        <w:t xml:space="preserve"> בשירותים החברתיים, תוך שמירת ערכי היהדות. ניגודים, שהכניסו את הקהילה לפולמוס חריף, שנמשך אף לאחר מותו של אליהו </w:t>
      </w:r>
      <w:proofErr w:type="spellStart"/>
      <w:r w:rsidRPr="005E1E0B">
        <w:rPr>
          <w:rFonts w:ascii="David" w:hAnsi="David" w:cs="David"/>
          <w:sz w:val="24"/>
          <w:szCs w:val="24"/>
          <w:rtl/>
        </w:rPr>
        <w:t>נחאייסי</w:t>
      </w:r>
      <w:proofErr w:type="spellEnd"/>
      <w:r w:rsidRPr="005E1E0B">
        <w:rPr>
          <w:rFonts w:ascii="David" w:hAnsi="David" w:cs="David"/>
          <w:sz w:val="24"/>
          <w:szCs w:val="24"/>
          <w:rtl/>
        </w:rPr>
        <w:t xml:space="preserve"> (1918), מייסדה ונשיאה הראשון של התנועה הציונית בלוב</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עלייתם של הציונים על הדרך הפוליטית לא צלחה בידם לקידום הרעיונות המרכזיים של הציונות הצרופה. גם כאשר קצרו הצלחות בבחירות 1919 ו- 1921 (אחרי </w:t>
      </w:r>
      <w:proofErr w:type="spellStart"/>
      <w:r w:rsidRPr="005E1E0B">
        <w:rPr>
          <w:rFonts w:ascii="David" w:hAnsi="David" w:cs="David"/>
          <w:sz w:val="24"/>
          <w:szCs w:val="24"/>
          <w:rtl/>
        </w:rPr>
        <w:t>כשלון</w:t>
      </w:r>
      <w:proofErr w:type="spellEnd"/>
      <w:r w:rsidRPr="005E1E0B">
        <w:rPr>
          <w:rFonts w:ascii="David" w:hAnsi="David" w:cs="David"/>
          <w:sz w:val="24"/>
          <w:szCs w:val="24"/>
          <w:rtl/>
        </w:rPr>
        <w:t xml:space="preserve"> בבחירות 1917, על אף הצלחתו האישית של אליהו </w:t>
      </w:r>
      <w:proofErr w:type="spellStart"/>
      <w:r w:rsidRPr="005E1E0B">
        <w:rPr>
          <w:rFonts w:ascii="David" w:hAnsi="David" w:cs="David"/>
          <w:sz w:val="24"/>
          <w:szCs w:val="24"/>
          <w:rtl/>
        </w:rPr>
        <w:t>נחאייסי</w:t>
      </w:r>
      <w:proofErr w:type="spellEnd"/>
      <w:r w:rsidRPr="005E1E0B">
        <w:rPr>
          <w:rFonts w:ascii="David" w:hAnsi="David" w:cs="David"/>
          <w:sz w:val="24"/>
          <w:szCs w:val="24"/>
          <w:rtl/>
        </w:rPr>
        <w:t>), וקרנם עלתה לאור תוצאות ועידת השלום בסאן-רמו. זאת, למרות ההתעצמות בפעילותם בתחומים שונים, כמו: הוצאה לאור של ביטאון – "דגל ציון"; הצגת סרטים ציוניים; אספות וימי עיון; ציון אירועים היסטוריים וציוניים; ארגון כנסי מחאה כנגד פגיעות ביהודים באשר הם; עידוד לימוד השפה העברית; ארגון שעורים בתנ"ך; ייסוד ארגונים לעזרה הדדית; גידול  באיסוף כספים ושקילת השקל ל"קרן הקיימת לישראל"; ובמקביל ייסודה של אגודת ספורט – "בני-ציון" (ב1920-), שאימצה לה מאפיינים ציוניים (שלימים הפכה לאגודת "המכבים" והצטרפה ל"הסתדרות העולמית של מכבי" עם פעילות ציונית ענפה). מאידך, העמיקו המחלוקות, הפילוג והקיטוב בתוך הקהילה היהודית בטריפולי, במקום לבצר את אחדותה, שכה היה נחוץ בעידן זה של תמורות</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המאבקים בתוך הקהילה, שבהם נטלו חלק גם הציונים, עודדו בשנת 1922 הקמת ארגון ציוני מתחרה "אחדות והתקדמות" בראשותו של </w:t>
      </w:r>
      <w:proofErr w:type="spellStart"/>
      <w:r w:rsidRPr="005E1E0B">
        <w:rPr>
          <w:rFonts w:ascii="David" w:hAnsi="David" w:cs="David"/>
          <w:sz w:val="24"/>
          <w:szCs w:val="24"/>
          <w:rtl/>
        </w:rPr>
        <w:t>פורטונטו</w:t>
      </w:r>
      <w:proofErr w:type="spellEnd"/>
      <w:r w:rsidRPr="005E1E0B">
        <w:rPr>
          <w:rFonts w:ascii="David" w:hAnsi="David" w:cs="David"/>
          <w:sz w:val="24"/>
          <w:szCs w:val="24"/>
          <w:rtl/>
        </w:rPr>
        <w:t xml:space="preserve"> חדד (שהוציא לאור שבועון בשם "התעוררות", שהתפלמס עם "דגל ציון"). זה הקצין, עוד יותר, את הקיטוב וגרם לנסיגה בפעילותה של "חברת ציון", עד כדי הפסקת איסוף כספים ל"קרן הקיימת לישראל". מצב עניינים, שאילץ את הנהלת </w:t>
      </w:r>
      <w:proofErr w:type="spellStart"/>
      <w:r w:rsidRPr="005E1E0B">
        <w:rPr>
          <w:rFonts w:ascii="David" w:hAnsi="David" w:cs="David"/>
          <w:sz w:val="24"/>
          <w:szCs w:val="24"/>
          <w:rtl/>
        </w:rPr>
        <w:t>הקק"ל</w:t>
      </w:r>
      <w:proofErr w:type="spellEnd"/>
      <w:r w:rsidRPr="005E1E0B">
        <w:rPr>
          <w:rFonts w:ascii="David" w:hAnsi="David" w:cs="David"/>
          <w:sz w:val="24"/>
          <w:szCs w:val="24"/>
          <w:rtl/>
        </w:rPr>
        <w:t xml:space="preserve"> בארץ לשלוח ללוב באביב 1923 שליח מטעמה, את המחנך הדגול אברהם </w:t>
      </w:r>
      <w:proofErr w:type="spellStart"/>
      <w:r w:rsidRPr="005E1E0B">
        <w:rPr>
          <w:rFonts w:ascii="David" w:hAnsi="David" w:cs="David"/>
          <w:sz w:val="24"/>
          <w:szCs w:val="24"/>
          <w:rtl/>
        </w:rPr>
        <w:t>אלמליח</w:t>
      </w:r>
      <w:proofErr w:type="spellEnd"/>
      <w:r w:rsidRPr="005E1E0B">
        <w:rPr>
          <w:rFonts w:ascii="David" w:hAnsi="David" w:cs="David"/>
          <w:sz w:val="24"/>
          <w:szCs w:val="24"/>
          <w:rtl/>
        </w:rPr>
        <w:t xml:space="preserve">. </w:t>
      </w:r>
      <w:r w:rsidRPr="005E1E0B">
        <w:rPr>
          <w:rFonts w:ascii="David" w:hAnsi="David" w:cs="David"/>
          <w:sz w:val="24"/>
          <w:szCs w:val="24"/>
          <w:rtl/>
        </w:rPr>
        <w:lastRenderedPageBreak/>
        <w:t xml:space="preserve">עם הגעתו ללוב, נפגש </w:t>
      </w:r>
      <w:proofErr w:type="spellStart"/>
      <w:r w:rsidRPr="005E1E0B">
        <w:rPr>
          <w:rFonts w:ascii="David" w:hAnsi="David" w:cs="David"/>
          <w:sz w:val="24"/>
          <w:szCs w:val="24"/>
          <w:rtl/>
        </w:rPr>
        <w:t>אלמליח</w:t>
      </w:r>
      <w:proofErr w:type="spellEnd"/>
      <w:r w:rsidRPr="005E1E0B">
        <w:rPr>
          <w:rFonts w:ascii="David" w:hAnsi="David" w:cs="David"/>
          <w:sz w:val="24"/>
          <w:szCs w:val="24"/>
          <w:rtl/>
        </w:rPr>
        <w:t xml:space="preserve"> עם ראשי הארגונים הנצים, על מנת להשכין שלום ביניהם ולשכנעם בחשיבות שיתוף הפעולה להשגת המטרות הציוניות. בסיועו של הרב </w:t>
      </w:r>
      <w:proofErr w:type="spellStart"/>
      <w:r w:rsidRPr="005E1E0B">
        <w:rPr>
          <w:rFonts w:ascii="David" w:hAnsi="David" w:cs="David"/>
          <w:sz w:val="24"/>
          <w:szCs w:val="24"/>
          <w:rtl/>
        </w:rPr>
        <w:t>הרטום</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קסוטו</w:t>
      </w:r>
      <w:proofErr w:type="spellEnd"/>
      <w:r w:rsidRPr="005E1E0B">
        <w:rPr>
          <w:rFonts w:ascii="David" w:hAnsi="David" w:cs="David"/>
          <w:sz w:val="24"/>
          <w:szCs w:val="24"/>
          <w:rtl/>
        </w:rPr>
        <w:t>, הוא הצליח לפייס בין שני הפלגים בתנועה הציונית בטריפולי, ולהביאם לשיתוף פעולה, שיוביל בסופו של דבר, לאיחוד שני הארגונים</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באותה עת ב-1923, נוסדה גם אגודת נשים ציוניות</w:t>
      </w:r>
      <w:r w:rsidRPr="005E1E0B">
        <w:rPr>
          <w:rFonts w:ascii="David" w:hAnsi="David" w:cs="David"/>
          <w:sz w:val="24"/>
          <w:szCs w:val="24"/>
        </w:rPr>
        <w:t xml:space="preserve"> A.D.E.I., </w:t>
      </w:r>
      <w:r w:rsidRPr="005E1E0B">
        <w:rPr>
          <w:rFonts w:ascii="David" w:hAnsi="David" w:cs="David"/>
          <w:sz w:val="24"/>
          <w:szCs w:val="24"/>
          <w:rtl/>
        </w:rPr>
        <w:t xml:space="preserve">שהייתה מקבילה ל"ויצו" בארץ, בהנהלתה של פורטונה ארביב וסגניתה אשת הרב הראשי ג'וליה </w:t>
      </w:r>
      <w:proofErr w:type="spellStart"/>
      <w:r w:rsidRPr="005E1E0B">
        <w:rPr>
          <w:rFonts w:ascii="David" w:hAnsi="David" w:cs="David"/>
          <w:sz w:val="24"/>
          <w:szCs w:val="24"/>
          <w:rtl/>
        </w:rPr>
        <w:t>הרטום</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קסוטו</w:t>
      </w:r>
      <w:proofErr w:type="spellEnd"/>
      <w:r w:rsidRPr="005E1E0B">
        <w:rPr>
          <w:rFonts w:ascii="David" w:hAnsi="David" w:cs="David"/>
          <w:sz w:val="24"/>
          <w:szCs w:val="24"/>
          <w:rtl/>
        </w:rPr>
        <w:t>. מטרת האגודה (בשיתוף פעולה עם התנועה הציונית), הייתה לקדם ולשפר את רמת השכלתה ומעמדה של האישה בלוב, לצד החדרת התודעה הציונית</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איחוד הארגונים הציוניים בטריפולי, יצא אל הפועל רק ב- 1924 לאחר תווכו של שליח "קרן היסוד" הרב </w:t>
      </w:r>
      <w:proofErr w:type="spellStart"/>
      <w:r w:rsidRPr="005E1E0B">
        <w:rPr>
          <w:rFonts w:ascii="David" w:hAnsi="David" w:cs="David"/>
          <w:sz w:val="24"/>
          <w:szCs w:val="24"/>
          <w:rtl/>
        </w:rPr>
        <w:t>פראטו</w:t>
      </w:r>
      <w:proofErr w:type="spellEnd"/>
      <w:r w:rsidRPr="005E1E0B">
        <w:rPr>
          <w:rFonts w:ascii="David" w:hAnsi="David" w:cs="David"/>
          <w:sz w:val="24"/>
          <w:szCs w:val="24"/>
          <w:rtl/>
        </w:rPr>
        <w:t xml:space="preserve"> מאיטליה, שקשר את הקצוות של ההבנות, שהגיע אליהם אברהם </w:t>
      </w:r>
      <w:proofErr w:type="spellStart"/>
      <w:r w:rsidRPr="005E1E0B">
        <w:rPr>
          <w:rFonts w:ascii="David" w:hAnsi="David" w:cs="David"/>
          <w:sz w:val="24"/>
          <w:szCs w:val="24"/>
          <w:rtl/>
        </w:rPr>
        <w:t>אלמליח</w:t>
      </w:r>
      <w:proofErr w:type="spellEnd"/>
      <w:r w:rsidRPr="005E1E0B">
        <w:rPr>
          <w:rFonts w:ascii="David" w:hAnsi="David" w:cs="David"/>
          <w:sz w:val="24"/>
          <w:szCs w:val="24"/>
          <w:rtl/>
        </w:rPr>
        <w:t xml:space="preserve"> קודם לכן, בעת שליחותו בלוב. נוסדה "ההסתדרות הציונית </w:t>
      </w:r>
      <w:proofErr w:type="spellStart"/>
      <w:r w:rsidRPr="005E1E0B">
        <w:rPr>
          <w:rFonts w:ascii="David" w:hAnsi="David" w:cs="David"/>
          <w:sz w:val="24"/>
          <w:szCs w:val="24"/>
          <w:rtl/>
        </w:rPr>
        <w:t>הטריפוליטנית</w:t>
      </w:r>
      <w:proofErr w:type="spellEnd"/>
      <w:r w:rsidRPr="005E1E0B">
        <w:rPr>
          <w:rFonts w:ascii="David" w:hAnsi="David" w:cs="David"/>
          <w:sz w:val="24"/>
          <w:szCs w:val="24"/>
          <w:rtl/>
        </w:rPr>
        <w:t xml:space="preserve">", הקשורה ל"התאחדות הציונית האיטלקית", ובמקום נשיא הארגון רפאל ברדה הלוחם </w:t>
      </w:r>
      <w:proofErr w:type="spellStart"/>
      <w:r w:rsidRPr="005E1E0B">
        <w:rPr>
          <w:rFonts w:ascii="David" w:hAnsi="David" w:cs="David"/>
          <w:sz w:val="24"/>
          <w:szCs w:val="24"/>
          <w:rtl/>
        </w:rPr>
        <w:t>והכריזמתי</w:t>
      </w:r>
      <w:proofErr w:type="spellEnd"/>
      <w:r w:rsidRPr="005E1E0B">
        <w:rPr>
          <w:rFonts w:ascii="David" w:hAnsi="David" w:cs="David"/>
          <w:sz w:val="24"/>
          <w:szCs w:val="24"/>
          <w:rtl/>
        </w:rPr>
        <w:t xml:space="preserve"> נבחר דוד </w:t>
      </w:r>
      <w:proofErr w:type="spellStart"/>
      <w:r w:rsidRPr="005E1E0B">
        <w:rPr>
          <w:rFonts w:ascii="David" w:hAnsi="David" w:cs="David"/>
          <w:sz w:val="24"/>
          <w:szCs w:val="24"/>
          <w:rtl/>
        </w:rPr>
        <w:t>בוכבזה</w:t>
      </w:r>
      <w:proofErr w:type="spellEnd"/>
      <w:r w:rsidRPr="005E1E0B">
        <w:rPr>
          <w:rFonts w:ascii="David" w:hAnsi="David" w:cs="David"/>
          <w:sz w:val="24"/>
          <w:szCs w:val="24"/>
          <w:rtl/>
        </w:rPr>
        <w:t xml:space="preserve"> הפרגמטי, המתון והפשרן יותר. באותה הזדמנות הרב </w:t>
      </w:r>
      <w:proofErr w:type="spellStart"/>
      <w:r w:rsidRPr="005E1E0B">
        <w:rPr>
          <w:rFonts w:ascii="David" w:hAnsi="David" w:cs="David"/>
          <w:sz w:val="24"/>
          <w:szCs w:val="24"/>
          <w:rtl/>
        </w:rPr>
        <w:t>פראטו</w:t>
      </w:r>
      <w:proofErr w:type="spellEnd"/>
      <w:r w:rsidRPr="005E1E0B">
        <w:rPr>
          <w:rFonts w:ascii="David" w:hAnsi="David" w:cs="David"/>
          <w:sz w:val="24"/>
          <w:szCs w:val="24"/>
          <w:rtl/>
        </w:rPr>
        <w:t xml:space="preserve"> מארגן את איסוף הכספים ל"קרן היסוד", ומגיע להסדר על תשלום מעשר מרווחי הכנסותיהם של רבים מסוחרי ותעשייני יהודי לוב</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אברהם </w:t>
      </w:r>
      <w:proofErr w:type="spellStart"/>
      <w:r w:rsidRPr="005E1E0B">
        <w:rPr>
          <w:rFonts w:ascii="David" w:hAnsi="David" w:cs="David"/>
          <w:sz w:val="24"/>
          <w:szCs w:val="24"/>
          <w:rtl/>
        </w:rPr>
        <w:t>אלמליח</w:t>
      </w:r>
      <w:proofErr w:type="spellEnd"/>
      <w:r w:rsidRPr="005E1E0B">
        <w:rPr>
          <w:rFonts w:ascii="David" w:hAnsi="David" w:cs="David"/>
          <w:sz w:val="24"/>
          <w:szCs w:val="24"/>
          <w:rtl/>
        </w:rPr>
        <w:t xml:space="preserve"> בביקורו בלוב התרשם מאוד מדבקותה של הקהילה ביהדות ובציונות, כיסופיהם לציון ומאהבתם לארץ-ישראל ובנכונות לעלות לארץ, כפי שבאה לידי ביטוי בעלייתם של אחד עשר צעירים בפברואר 1923, בראשותו של אליהו פלאח (שכונה החלוץ הראשון מלוב). לאור נכונות זו לעלייה  לארץ, ממליץ </w:t>
      </w:r>
      <w:proofErr w:type="spellStart"/>
      <w:r w:rsidRPr="005E1E0B">
        <w:rPr>
          <w:rFonts w:ascii="David" w:hAnsi="David" w:cs="David"/>
          <w:sz w:val="24"/>
          <w:szCs w:val="24"/>
          <w:rtl/>
        </w:rPr>
        <w:t>אלמליח</w:t>
      </w:r>
      <w:proofErr w:type="spellEnd"/>
      <w:r w:rsidRPr="005E1E0B">
        <w:rPr>
          <w:rFonts w:ascii="David" w:hAnsi="David" w:cs="David"/>
          <w:sz w:val="24"/>
          <w:szCs w:val="24"/>
          <w:rtl/>
        </w:rPr>
        <w:t>, במכתבו מתאריך 17.4.1923, לירושלים להיות מוכנים לעלייה גדולה מלוב ולהקים משרד עלייה בטריפולי, ובין היתר הוא כותב</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i/>
          <w:iCs/>
          <w:sz w:val="24"/>
          <w:szCs w:val="24"/>
        </w:rPr>
        <w:t xml:space="preserve">" […] </w:t>
      </w:r>
      <w:r w:rsidRPr="005E1E0B">
        <w:rPr>
          <w:rFonts w:ascii="David" w:hAnsi="David" w:cs="David"/>
          <w:i/>
          <w:iCs/>
          <w:sz w:val="24"/>
          <w:szCs w:val="24"/>
          <w:rtl/>
        </w:rPr>
        <w:t>התנועה היא גדולה ועלינו להתכונן לה</w:t>
      </w:r>
      <w:r w:rsidRPr="005E1E0B">
        <w:rPr>
          <w:rFonts w:ascii="David" w:hAnsi="David" w:cs="David"/>
          <w:i/>
          <w:iCs/>
          <w:sz w:val="24"/>
          <w:szCs w:val="24"/>
        </w:rPr>
        <w:t xml:space="preserve"> […] </w:t>
      </w:r>
      <w:r w:rsidRPr="005E1E0B">
        <w:rPr>
          <w:rFonts w:ascii="David" w:hAnsi="David" w:cs="David"/>
          <w:i/>
          <w:iCs/>
          <w:sz w:val="24"/>
          <w:szCs w:val="24"/>
          <w:rtl/>
        </w:rPr>
        <w:t xml:space="preserve">משפחות שלמות מוכנות לעלות לארץ וצובאות על פתחי </w:t>
      </w:r>
      <w:proofErr w:type="spellStart"/>
      <w:r w:rsidRPr="005E1E0B">
        <w:rPr>
          <w:rFonts w:ascii="David" w:hAnsi="David" w:cs="David"/>
          <w:i/>
          <w:iCs/>
          <w:sz w:val="24"/>
          <w:szCs w:val="24"/>
          <w:rtl/>
        </w:rPr>
        <w:t>סירקולו</w:t>
      </w:r>
      <w:proofErr w:type="spellEnd"/>
      <w:r w:rsidRPr="005E1E0B">
        <w:rPr>
          <w:rFonts w:ascii="David" w:hAnsi="David" w:cs="David"/>
          <w:i/>
          <w:iCs/>
          <w:sz w:val="24"/>
          <w:szCs w:val="24"/>
          <w:rtl/>
        </w:rPr>
        <w:t xml:space="preserve"> ציון לבקש </w:t>
      </w:r>
      <w:proofErr w:type="spellStart"/>
      <w:r w:rsidRPr="005E1E0B">
        <w:rPr>
          <w:rFonts w:ascii="David" w:hAnsi="David" w:cs="David"/>
          <w:i/>
          <w:iCs/>
          <w:sz w:val="24"/>
          <w:szCs w:val="24"/>
          <w:rtl/>
        </w:rPr>
        <w:t>רשיונות</w:t>
      </w:r>
      <w:proofErr w:type="spellEnd"/>
      <w:r w:rsidRPr="005E1E0B">
        <w:rPr>
          <w:rFonts w:ascii="David" w:hAnsi="David" w:cs="David"/>
          <w:i/>
          <w:iCs/>
          <w:sz w:val="24"/>
          <w:szCs w:val="24"/>
          <w:rtl/>
        </w:rPr>
        <w:t xml:space="preserve"> נסיעה</w:t>
      </w:r>
      <w:r w:rsidRPr="005E1E0B">
        <w:rPr>
          <w:rFonts w:ascii="David" w:hAnsi="David" w:cs="David"/>
          <w:i/>
          <w:iCs/>
          <w:sz w:val="24"/>
          <w:szCs w:val="24"/>
        </w:rPr>
        <w:t xml:space="preserve"> […]".</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ייסודה של "ההסתדרות הציונית </w:t>
      </w:r>
      <w:proofErr w:type="spellStart"/>
      <w:r w:rsidRPr="005E1E0B">
        <w:rPr>
          <w:rFonts w:ascii="David" w:hAnsi="David" w:cs="David"/>
          <w:sz w:val="24"/>
          <w:szCs w:val="24"/>
          <w:rtl/>
        </w:rPr>
        <w:t>הטריפוליטנית</w:t>
      </w:r>
      <w:proofErr w:type="spellEnd"/>
      <w:r w:rsidRPr="005E1E0B">
        <w:rPr>
          <w:rFonts w:ascii="David" w:hAnsi="David" w:cs="David"/>
          <w:sz w:val="24"/>
          <w:szCs w:val="24"/>
          <w:rtl/>
        </w:rPr>
        <w:t xml:space="preserve">" שם קץ לדרכה הפוליטית של התנועה      הציונית בטריפולי, ומכאן ואילך התמסרה לפעילות ציונית צרופה: עידוד הקהילה ללימוד עברית, כאשר ההצלחה הראשונית והבולטת ביותר הייתה דווקא </w:t>
      </w:r>
      <w:proofErr w:type="spellStart"/>
      <w:r w:rsidRPr="005E1E0B">
        <w:rPr>
          <w:rFonts w:ascii="David" w:hAnsi="David" w:cs="David"/>
          <w:sz w:val="24"/>
          <w:szCs w:val="24"/>
          <w:rtl/>
        </w:rPr>
        <w:t>בח'ומס</w:t>
      </w:r>
      <w:proofErr w:type="spellEnd"/>
      <w:r w:rsidRPr="005E1E0B">
        <w:rPr>
          <w:rFonts w:ascii="David" w:hAnsi="David" w:cs="David"/>
          <w:sz w:val="24"/>
          <w:szCs w:val="24"/>
          <w:rtl/>
        </w:rPr>
        <w:t xml:space="preserve">, שיש לזקוף לזכותו של ר' </w:t>
      </w:r>
      <w:proofErr w:type="spellStart"/>
      <w:r w:rsidRPr="005E1E0B">
        <w:rPr>
          <w:rFonts w:ascii="David" w:hAnsi="David" w:cs="David"/>
          <w:sz w:val="24"/>
          <w:szCs w:val="24"/>
          <w:rtl/>
        </w:rPr>
        <w:t>פריז'א</w:t>
      </w:r>
      <w:proofErr w:type="spellEnd"/>
      <w:r w:rsidRPr="005E1E0B">
        <w:rPr>
          <w:rFonts w:ascii="David" w:hAnsi="David" w:cs="David"/>
          <w:sz w:val="24"/>
          <w:szCs w:val="24"/>
          <w:rtl/>
        </w:rPr>
        <w:t xml:space="preserve"> זוארץ; יוזמה לשליחת ספרים, כתבי-עת, עיתונים וחומר תעמולה מההסתדרות הציונית לארגונים הציוניים בלוב (כולל </w:t>
      </w:r>
      <w:proofErr w:type="spellStart"/>
      <w:r w:rsidRPr="005E1E0B">
        <w:rPr>
          <w:rFonts w:ascii="David" w:hAnsi="David" w:cs="David"/>
          <w:sz w:val="24"/>
          <w:szCs w:val="24"/>
          <w:rtl/>
        </w:rPr>
        <w:t>בנגזי</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ח'ומס</w:t>
      </w:r>
      <w:proofErr w:type="spellEnd"/>
      <w:r w:rsidRPr="005E1E0B">
        <w:rPr>
          <w:rFonts w:ascii="David" w:hAnsi="David" w:cs="David"/>
          <w:sz w:val="24"/>
          <w:szCs w:val="24"/>
          <w:rtl/>
        </w:rPr>
        <w:t xml:space="preserve"> ומקומות אחרים); ייסוד תנועת נוער ציונית חדשה "הנוער היהודי </w:t>
      </w:r>
      <w:proofErr w:type="spellStart"/>
      <w:r w:rsidRPr="005E1E0B">
        <w:rPr>
          <w:rFonts w:ascii="David" w:hAnsi="David" w:cs="David"/>
          <w:sz w:val="24"/>
          <w:szCs w:val="24"/>
          <w:rtl/>
        </w:rPr>
        <w:t>הטריפוליטני</w:t>
      </w:r>
      <w:proofErr w:type="spellEnd"/>
      <w:r w:rsidRPr="005E1E0B">
        <w:rPr>
          <w:rFonts w:ascii="David" w:hAnsi="David" w:cs="David"/>
          <w:sz w:val="24"/>
          <w:szCs w:val="24"/>
          <w:rtl/>
        </w:rPr>
        <w:t xml:space="preserve">" בשנת 1924, שנשיאה היה רפאל ארביב מחלוצי הפעילים הציוניים בלוב; ייסוד התנועה הרוויזיוניסטית בטריפולי בשנת 1925 ע"י </w:t>
      </w:r>
      <w:proofErr w:type="spellStart"/>
      <w:r w:rsidRPr="005E1E0B">
        <w:rPr>
          <w:rFonts w:ascii="David" w:hAnsi="David" w:cs="David"/>
          <w:sz w:val="24"/>
          <w:szCs w:val="24"/>
          <w:rtl/>
        </w:rPr>
        <w:t>י.שאקי</w:t>
      </w:r>
      <w:proofErr w:type="spellEnd"/>
      <w:r w:rsidRPr="005E1E0B">
        <w:rPr>
          <w:rFonts w:ascii="David" w:hAnsi="David" w:cs="David"/>
          <w:sz w:val="24"/>
          <w:szCs w:val="24"/>
          <w:rtl/>
        </w:rPr>
        <w:t xml:space="preserve"> (שלימים עמד בראשה </w:t>
      </w:r>
      <w:proofErr w:type="spellStart"/>
      <w:r w:rsidRPr="005E1E0B">
        <w:rPr>
          <w:rFonts w:ascii="David" w:hAnsi="David" w:cs="David"/>
          <w:sz w:val="24"/>
          <w:szCs w:val="24"/>
          <w:rtl/>
        </w:rPr>
        <w:t>לילו</w:t>
      </w:r>
      <w:proofErr w:type="spellEnd"/>
      <w:r w:rsidRPr="005E1E0B">
        <w:rPr>
          <w:rFonts w:ascii="David" w:hAnsi="David" w:cs="David"/>
          <w:sz w:val="24"/>
          <w:szCs w:val="24"/>
          <w:rtl/>
        </w:rPr>
        <w:t xml:space="preserve"> ארביב); הרחבת הפעילות הציונית ב"בני ציון", שהצטרפו ל"מכבי" ב-1926; הקמת "איחוד האגודות היהודיות" בטריפולי תחת חסותה של ה"הסתרות הציונית </w:t>
      </w:r>
      <w:proofErr w:type="spellStart"/>
      <w:r w:rsidRPr="005E1E0B">
        <w:rPr>
          <w:rFonts w:ascii="David" w:hAnsi="David" w:cs="David"/>
          <w:sz w:val="24"/>
          <w:szCs w:val="24"/>
          <w:rtl/>
        </w:rPr>
        <w:t>הטריפוליטנית</w:t>
      </w:r>
      <w:proofErr w:type="spellEnd"/>
      <w:r w:rsidRPr="005E1E0B">
        <w:rPr>
          <w:rFonts w:ascii="David" w:hAnsi="David" w:cs="David"/>
          <w:sz w:val="24"/>
          <w:szCs w:val="24"/>
          <w:rtl/>
        </w:rPr>
        <w:t xml:space="preserve">" ב1928-; סיוע לאלו שרצו לעלות לארץ-ישראל; ניסיון להקמת חווה חקלאית ב1929-, שתכשיר יהודים לעבודה חקלאית (לא רק כפתרון למצוקת התעסוקה, כי אם גם, עזר לאלו הרוצים לעלות לארץ-ישראל); הפצת והרחבת שקילת השקל ואיסוף כספים אינטנסיבי ל"קרן הקיימת לישראל" </w:t>
      </w:r>
      <w:proofErr w:type="spellStart"/>
      <w:r w:rsidRPr="005E1E0B">
        <w:rPr>
          <w:rFonts w:ascii="David" w:hAnsi="David" w:cs="David"/>
          <w:sz w:val="24"/>
          <w:szCs w:val="24"/>
          <w:rtl/>
        </w:rPr>
        <w:t>ול"קרן</w:t>
      </w:r>
      <w:proofErr w:type="spellEnd"/>
      <w:r w:rsidRPr="005E1E0B">
        <w:rPr>
          <w:rFonts w:ascii="David" w:hAnsi="David" w:cs="David"/>
          <w:sz w:val="24"/>
          <w:szCs w:val="24"/>
          <w:rtl/>
        </w:rPr>
        <w:t xml:space="preserve"> היסוד</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לאחר התבססות, שנמשכה חמש שנים, הצליחה "ההסתדרות הציונית </w:t>
      </w:r>
      <w:proofErr w:type="spellStart"/>
      <w:r w:rsidRPr="005E1E0B">
        <w:rPr>
          <w:rFonts w:ascii="David" w:hAnsi="David" w:cs="David"/>
          <w:sz w:val="24"/>
          <w:szCs w:val="24"/>
          <w:rtl/>
        </w:rPr>
        <w:t>הטריפוליטנית</w:t>
      </w:r>
      <w:proofErr w:type="spellEnd"/>
      <w:r w:rsidRPr="005E1E0B">
        <w:rPr>
          <w:rFonts w:ascii="David" w:hAnsi="David" w:cs="David"/>
          <w:sz w:val="24"/>
          <w:szCs w:val="24"/>
          <w:rtl/>
        </w:rPr>
        <w:t xml:space="preserve">", בראשית שנות השלושים לעלות על דרך המלך. הצלחה אשר באה לידי ביטוי בייסודה של "בן-יהודה" בשנת 1931, בראשותו של ציון שאול </w:t>
      </w:r>
      <w:proofErr w:type="spellStart"/>
      <w:r w:rsidRPr="005E1E0B">
        <w:rPr>
          <w:rFonts w:ascii="David" w:hAnsi="David" w:cs="David"/>
          <w:sz w:val="24"/>
          <w:szCs w:val="24"/>
          <w:rtl/>
        </w:rPr>
        <w:t>אדאדי</w:t>
      </w:r>
      <w:proofErr w:type="spellEnd"/>
      <w:r w:rsidRPr="005E1E0B">
        <w:rPr>
          <w:rFonts w:ascii="David" w:hAnsi="David" w:cs="David"/>
          <w:sz w:val="24"/>
          <w:szCs w:val="24"/>
          <w:rtl/>
        </w:rPr>
        <w:t xml:space="preserve"> (שיחד עמו פעלו בין היתר – יעקב </w:t>
      </w:r>
      <w:proofErr w:type="spellStart"/>
      <w:r w:rsidRPr="005E1E0B">
        <w:rPr>
          <w:rFonts w:ascii="David" w:hAnsi="David" w:cs="David"/>
          <w:sz w:val="24"/>
          <w:szCs w:val="24"/>
          <w:rtl/>
        </w:rPr>
        <w:t>פרג'ון</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עמישדי</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גוויטע</w:t>
      </w:r>
      <w:proofErr w:type="spellEnd"/>
      <w:r w:rsidRPr="005E1E0B">
        <w:rPr>
          <w:rFonts w:ascii="David" w:hAnsi="David" w:cs="David"/>
          <w:sz w:val="24"/>
          <w:szCs w:val="24"/>
          <w:rtl/>
        </w:rPr>
        <w:t xml:space="preserve">, יוסף מימון, האחים אברהם ומשה </w:t>
      </w:r>
      <w:proofErr w:type="spellStart"/>
      <w:r w:rsidRPr="005E1E0B">
        <w:rPr>
          <w:rFonts w:ascii="David" w:hAnsi="David" w:cs="David"/>
          <w:sz w:val="24"/>
          <w:szCs w:val="24"/>
          <w:rtl/>
        </w:rPr>
        <w:t>סמבירא</w:t>
      </w:r>
      <w:proofErr w:type="spellEnd"/>
      <w:r w:rsidRPr="005E1E0B">
        <w:rPr>
          <w:rFonts w:ascii="David" w:hAnsi="David" w:cs="David"/>
          <w:sz w:val="24"/>
          <w:szCs w:val="24"/>
          <w:rtl/>
        </w:rPr>
        <w:t xml:space="preserve"> ואחרים), שהחלה בפעילות ציונית ענפה: החדרת השפה העברית, עפ"י הסיסמא "עברי דבר עברית"; העלאת מחזות בעברית בנושאים תנכיים ולאומיים; לימוד עברית למבוגרים; פתיחת ספריה עברית ענפה; ארגון משחקי ספורט; קיום </w:t>
      </w:r>
      <w:proofErr w:type="spellStart"/>
      <w:r w:rsidRPr="005E1E0B">
        <w:rPr>
          <w:rFonts w:ascii="David" w:hAnsi="David" w:cs="David"/>
          <w:sz w:val="24"/>
          <w:szCs w:val="24"/>
          <w:rtl/>
        </w:rPr>
        <w:t>אסיפות</w:t>
      </w:r>
      <w:proofErr w:type="spellEnd"/>
      <w:r w:rsidRPr="005E1E0B">
        <w:rPr>
          <w:rFonts w:ascii="David" w:hAnsi="David" w:cs="David"/>
          <w:sz w:val="24"/>
          <w:szCs w:val="24"/>
          <w:rtl/>
        </w:rPr>
        <w:t xml:space="preserve"> ועצרות בהדרת עם; עריכת טכסים ומסיבות בכל חג דתי ולאומי; הוצאה לאור של שבועון בשם "למדו עברית"; אסוף כספים ושקילת השקל להסתדרות הציונית ולקרן הקיימת לישראל</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גולת הכותרת בפעילותה של "בן-יהודה" הייתה הקמת בית-ספר עברי "התקווה" לילדי ישראל בחינם (בחשוון תרצ"ב בשלהי 1931), בהנהלתו של </w:t>
      </w:r>
      <w:proofErr w:type="spellStart"/>
      <w:r w:rsidRPr="005E1E0B">
        <w:rPr>
          <w:rFonts w:ascii="David" w:hAnsi="David" w:cs="David"/>
          <w:sz w:val="24"/>
          <w:szCs w:val="24"/>
          <w:rtl/>
        </w:rPr>
        <w:t>עמישדי</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גוויטע</w:t>
      </w:r>
      <w:proofErr w:type="spellEnd"/>
      <w:r w:rsidRPr="005E1E0B">
        <w:rPr>
          <w:rFonts w:ascii="David" w:hAnsi="David" w:cs="David"/>
          <w:sz w:val="24"/>
          <w:szCs w:val="24"/>
          <w:rtl/>
        </w:rPr>
        <w:t xml:space="preserve"> ובהדרכתו הראשית של ר' שאול </w:t>
      </w:r>
      <w:proofErr w:type="spellStart"/>
      <w:r w:rsidRPr="005E1E0B">
        <w:rPr>
          <w:rFonts w:ascii="David" w:hAnsi="David" w:cs="David"/>
          <w:sz w:val="24"/>
          <w:szCs w:val="24"/>
          <w:rtl/>
        </w:rPr>
        <w:t>דאבוש</w:t>
      </w:r>
      <w:proofErr w:type="spellEnd"/>
      <w:r w:rsidRPr="005E1E0B">
        <w:rPr>
          <w:rFonts w:ascii="David" w:hAnsi="David" w:cs="David"/>
          <w:sz w:val="24"/>
          <w:szCs w:val="24"/>
          <w:rtl/>
        </w:rPr>
        <w:t xml:space="preserve">. ראשיתו של בית-ספר הייתה צנועה עם 20 תלמידים, שלאחר חבלי לידה והתגברות על מכשולים ועם דבקות במטרה הגיע להישגים מרשימים. כבר בסוף שנת תרצ"ב מספר התלמידים עלה בעשרות מונים, </w:t>
      </w:r>
      <w:proofErr w:type="spellStart"/>
      <w:r w:rsidRPr="005E1E0B">
        <w:rPr>
          <w:rFonts w:ascii="David" w:hAnsi="David" w:cs="David"/>
          <w:sz w:val="24"/>
          <w:szCs w:val="24"/>
          <w:rtl/>
        </w:rPr>
        <w:t>ומנינם</w:t>
      </w:r>
      <w:proofErr w:type="spellEnd"/>
      <w:r w:rsidRPr="005E1E0B">
        <w:rPr>
          <w:rFonts w:ascii="David" w:hAnsi="David" w:cs="David"/>
          <w:sz w:val="24"/>
          <w:szCs w:val="24"/>
          <w:rtl/>
        </w:rPr>
        <w:t xml:space="preserve"> זינק ל- 512 תלמידות ותלמידים. הישגים, שהיו מרשימים כבר בראשית פעילותה של "בן-יהודה" ובשנה הראשונה להקמת בית-הספר "התקווה". זאת, לאו דווקא בשל מנין התלמידים הגדול שהצטרפו, ושהעיד על הלך הרוח בקרב בני הקהילה ורצונם, כי אם גם, ואולי בעיקר, בשל הרפורמה שהוכנסה. רפורמה לא רק בתלבושת אחידה, בעידודם של התלמידים ובמסגרת שכללה גם כיתות מיוחדות לבנות, אלא במיוחד בשיטות ההוראה: בחלוקת הכיתות עפ"י </w:t>
      </w:r>
      <w:r w:rsidRPr="005E1E0B">
        <w:rPr>
          <w:rFonts w:ascii="David" w:hAnsi="David" w:cs="David"/>
          <w:sz w:val="24"/>
          <w:szCs w:val="24"/>
          <w:rtl/>
        </w:rPr>
        <w:lastRenderedPageBreak/>
        <w:t xml:space="preserve">רמה, בפיקוח, בעריכת בחינות הישגים ובתכנים עפ"י </w:t>
      </w:r>
      <w:proofErr w:type="spellStart"/>
      <w:r w:rsidRPr="005E1E0B">
        <w:rPr>
          <w:rFonts w:ascii="David" w:hAnsi="David" w:cs="David"/>
          <w:sz w:val="24"/>
          <w:szCs w:val="24"/>
          <w:rtl/>
        </w:rPr>
        <w:t>תוכנית</w:t>
      </w:r>
      <w:proofErr w:type="spellEnd"/>
      <w:r w:rsidRPr="005E1E0B">
        <w:rPr>
          <w:rFonts w:ascii="David" w:hAnsi="David" w:cs="David"/>
          <w:sz w:val="24"/>
          <w:szCs w:val="24"/>
          <w:rtl/>
        </w:rPr>
        <w:t xml:space="preserve"> הקבועה מראש – בלימודי העברית; בלימוד מקצועות יהודיים וציוניים; בלימודים כלליים; בחינוך גופני ובלימוד הלכות נימוסין ודרך-ארץ. זאת, תוך כדי פעילות חברתית ותרבותית ענפה כולל זו הלאומית-יהודית-ציונית, כמו: העלאת מחזות תנכיים ולאומיים בעברית; לימוד שירה עברית וייסוד מקהלה; עריכת מסיבות וחגיגות בסיום שנת הלימודים ומועדי ישראל המסורתיים והלאומיים; עריכת תהלוכות; אסוף כספים (בעיקר ל"קרן הקיימת לישראל") והצגת סרטים על הנעשה בארץ-ישראל. כמו כן, בנטילת חלק בפעילות הקהילתית, כמו: השתתפות מקהלת בית-הספר בתפילות השבת והחגים, ובהטיית שכם למתן סעד לבני הקהילה (בעיקר בחלוקת ספרים, כלי כתיבה, בגדים ונעליים לתלמידים נזקקים)</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לאור הישגים מרשימים אלו, כבר בשנה הראשונה להקמת בית-הספר "התקווה", וועד הקהילה החליט, במהלך שנת 1932, למסור את מחלקת החינוך של הקהילה לידי הארגון הציוני "בן-יהודה", (ולאמץ חלק ניכר משיטת ההוראה שלה ב"תלמוד תורה"). החלטה, שאושרה ע"י השלטונות האיטלקיים, שהכירו במעמד "בן-יהודה" ובחשיבות פעולותיו החינוכיות לקידום ילדי הקהילה. הממשל האיטלקי לא נרתע אף להזמין את מאות תלמידי בית-הספר "התקווה" לחגיגות, לטכסים ותהלוכות רשמיים של השלטונות</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לרגל הצלחות בית-הספר "התקווה", אוכלוסיית התלמידים הלכה וגדלה משנה לשנה, ובשנת תרצ"ח הגיע </w:t>
      </w:r>
      <w:proofErr w:type="spellStart"/>
      <w:r w:rsidRPr="005E1E0B">
        <w:rPr>
          <w:rFonts w:ascii="David" w:hAnsi="David" w:cs="David"/>
          <w:sz w:val="24"/>
          <w:szCs w:val="24"/>
          <w:rtl/>
        </w:rPr>
        <w:t>מנינם</w:t>
      </w:r>
      <w:proofErr w:type="spellEnd"/>
      <w:r w:rsidRPr="005E1E0B">
        <w:rPr>
          <w:rFonts w:ascii="David" w:hAnsi="David" w:cs="David"/>
          <w:sz w:val="24"/>
          <w:szCs w:val="24"/>
          <w:rtl/>
        </w:rPr>
        <w:t xml:space="preserve"> ל- 1,200 תלמידות ותלמידים. גידול, שחייב הרחבת סגל ההוראה בהכשרת מורים, בהדרכתו של ר' שאול </w:t>
      </w:r>
      <w:proofErr w:type="spellStart"/>
      <w:r w:rsidRPr="005E1E0B">
        <w:rPr>
          <w:rFonts w:ascii="David" w:hAnsi="David" w:cs="David"/>
          <w:sz w:val="24"/>
          <w:szCs w:val="24"/>
          <w:rtl/>
        </w:rPr>
        <w:t>דבוש</w:t>
      </w:r>
      <w:proofErr w:type="spellEnd"/>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גם לאחר "חוקי השבת" בתחום החינוך</w:t>
      </w:r>
      <w:r w:rsidRPr="005E1E0B">
        <w:rPr>
          <w:rFonts w:ascii="David" w:hAnsi="David" w:cs="David"/>
          <w:b/>
          <w:bCs/>
          <w:sz w:val="24"/>
          <w:szCs w:val="24"/>
        </w:rPr>
        <w:t>,</w:t>
      </w:r>
      <w:r w:rsidRPr="005E1E0B">
        <w:rPr>
          <w:rFonts w:ascii="David" w:hAnsi="David" w:cs="David"/>
          <w:sz w:val="24"/>
          <w:szCs w:val="24"/>
        </w:rPr>
        <w:t> </w:t>
      </w:r>
      <w:r w:rsidRPr="005E1E0B">
        <w:rPr>
          <w:rFonts w:ascii="David" w:hAnsi="David" w:cs="David"/>
          <w:sz w:val="24"/>
          <w:szCs w:val="24"/>
          <w:rtl/>
        </w:rPr>
        <w:t xml:space="preserve">שחייבו נוכחותם של התלמידים יהודים בבתי-הספר התיכוניים גם בשבתות, החל משנת הלימודים 1933-1932, ורוב התלמידים היהודים פרשו מבתי-הספר התיכוניים, חלקם מצאו מסגרת ב"בן-יהודה", שהרחיבה מסגרותיה בהתאם. מאידך, חלק מהתלמידים נשלחו או נלקחו ע"י הוריהם להמשך לימודיהם בארץ-ישראל. תופעה, שהרחיבה את העלייה לארץ, שעלו הן ממניעים ציוניים והן עקב מצב כלכלי קשה בלוב וחיפשו שם תעסוקה, אגב מילוי כיסופיהם וערגתם לארץ-ישראל וירושלים. עולים, שהקימו עם בואם לארץ, שתי שכונות על טהרת יהודי לוב, "שכונת </w:t>
      </w:r>
      <w:proofErr w:type="spellStart"/>
      <w:r w:rsidRPr="005E1E0B">
        <w:rPr>
          <w:rFonts w:ascii="David" w:hAnsi="David" w:cs="David"/>
          <w:sz w:val="24"/>
          <w:szCs w:val="24"/>
          <w:rtl/>
        </w:rPr>
        <w:t>בנגזי</w:t>
      </w:r>
      <w:proofErr w:type="spellEnd"/>
      <w:r w:rsidRPr="005E1E0B">
        <w:rPr>
          <w:rFonts w:ascii="David" w:hAnsi="David" w:cs="David"/>
          <w:sz w:val="24"/>
          <w:szCs w:val="24"/>
          <w:rtl/>
        </w:rPr>
        <w:t xml:space="preserve">" בבני-ברק ו"שכונת </w:t>
      </w:r>
      <w:proofErr w:type="spellStart"/>
      <w:r w:rsidRPr="005E1E0B">
        <w:rPr>
          <w:rFonts w:ascii="David" w:hAnsi="David" w:cs="David"/>
          <w:sz w:val="24"/>
          <w:szCs w:val="24"/>
          <w:rtl/>
        </w:rPr>
        <w:t>מונטיפיורי</w:t>
      </w:r>
      <w:proofErr w:type="spellEnd"/>
      <w:r w:rsidRPr="005E1E0B">
        <w:rPr>
          <w:rFonts w:ascii="David" w:hAnsi="David" w:cs="David"/>
          <w:sz w:val="24"/>
          <w:szCs w:val="24"/>
          <w:rtl/>
        </w:rPr>
        <w:t xml:space="preserve">" בתל-אביב, ועוד מספר משפחות, שנקלטו ב"שכונת גפן" ברמת-גן. שכונות, שבהן השתכנו רוב העולים מלוב, שהגיעו לארץ בשנות ה20- ועוד יותר בשנות ה30- עד פרוץ </w:t>
      </w:r>
      <w:proofErr w:type="spellStart"/>
      <w:r w:rsidRPr="005E1E0B">
        <w:rPr>
          <w:rFonts w:ascii="David" w:hAnsi="David" w:cs="David"/>
          <w:sz w:val="24"/>
          <w:szCs w:val="24"/>
          <w:rtl/>
        </w:rPr>
        <w:t>מלחה"ע</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השניה</w:t>
      </w:r>
      <w:proofErr w:type="spellEnd"/>
      <w:r w:rsidRPr="005E1E0B">
        <w:rPr>
          <w:rFonts w:ascii="David" w:hAnsi="David" w:cs="David"/>
          <w:sz w:val="24"/>
          <w:szCs w:val="24"/>
          <w:rtl/>
        </w:rPr>
        <w:t>, ומניינם נע בין 500 לבין 1,000 עולים, שרבים מהם נמנו על לוחמי האצ"ל דווקא, ובבתיהם רחשה פעילות מחתרתית ענפה. לעומתם, בתקופה הטרום ציונית, יהודים מלוב (בעיקר רבנים ואדוקים במיוחד), שעלו לארץ בשלהי חייהם להיקבר בה, והשתקעו בצפת, בטבריה ובירושלים</w:t>
      </w:r>
      <w:r w:rsidRPr="005E1E0B">
        <w:rPr>
          <w:rFonts w:ascii="David" w:hAnsi="David" w:cs="David"/>
          <w:sz w:val="24"/>
          <w:szCs w:val="24"/>
        </w:rPr>
        <w:t>.  </w:t>
      </w:r>
    </w:p>
    <w:p w:rsidR="005E1E0B" w:rsidRPr="005E1E0B" w:rsidRDefault="005E1E0B" w:rsidP="005E1E0B">
      <w:pPr>
        <w:jc w:val="both"/>
        <w:rPr>
          <w:rFonts w:ascii="David" w:hAnsi="David" w:cs="David"/>
          <w:sz w:val="24"/>
          <w:szCs w:val="24"/>
        </w:rPr>
      </w:pPr>
      <w:r w:rsidRPr="005E1E0B">
        <w:rPr>
          <w:rFonts w:ascii="David" w:hAnsi="David" w:cs="David"/>
          <w:sz w:val="24"/>
          <w:szCs w:val="24"/>
        </w:rPr>
        <w:t>"</w:t>
      </w:r>
      <w:r w:rsidRPr="005E1E0B">
        <w:rPr>
          <w:rFonts w:ascii="David" w:hAnsi="David" w:cs="David"/>
          <w:sz w:val="24"/>
          <w:szCs w:val="24"/>
          <w:rtl/>
        </w:rPr>
        <w:t>בן-יהודה, הלכה וגדלה הלכה והתעצמה, עברה למועדון גדול יותר, שאפשר לה להרחיב את פעילותה עוד יותר, לא רק בתחום הציוני, כי אם גם בתחום החברתי והקהילתי, כמו: סיוע לאגודים המקצועיים היהודיים השונים; סיוע ל</w:t>
      </w:r>
      <w:r w:rsidRPr="005E1E0B">
        <w:rPr>
          <w:rFonts w:ascii="David" w:hAnsi="David" w:cs="David"/>
          <w:sz w:val="24"/>
          <w:szCs w:val="24"/>
        </w:rPr>
        <w:t xml:space="preserve">-A.D.E.I., </w:t>
      </w:r>
      <w:r w:rsidRPr="005E1E0B">
        <w:rPr>
          <w:rFonts w:ascii="David" w:hAnsi="David" w:cs="David"/>
          <w:sz w:val="24"/>
          <w:szCs w:val="24"/>
          <w:rtl/>
        </w:rPr>
        <w:t>של להרחבת הכשרתן המקצועית של הנשים והנערות ולהעלאת רמת השכלתן הכללית, אשר ארגנה ב1934- חינוך מקצועי לבנות עם לימודי עברית ומקצועות בנושאים עבריים וציוניים, וחנכה בית-מלאכה -"מופת", שלמדו בו 150 נערות</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פעילות "בן-יהודה" הסתעפה ונפוצה אף מחוץ לטריפולי בערי השדה של </w:t>
      </w:r>
      <w:proofErr w:type="spellStart"/>
      <w:r w:rsidRPr="005E1E0B">
        <w:rPr>
          <w:rFonts w:ascii="David" w:hAnsi="David" w:cs="David"/>
          <w:sz w:val="24"/>
          <w:szCs w:val="24"/>
          <w:rtl/>
        </w:rPr>
        <w:t>טריפוליטניה</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וקירנייקה</w:t>
      </w:r>
      <w:proofErr w:type="spellEnd"/>
      <w:r w:rsidRPr="005E1E0B">
        <w:rPr>
          <w:rFonts w:ascii="David" w:hAnsi="David" w:cs="David"/>
          <w:sz w:val="24"/>
          <w:szCs w:val="24"/>
          <w:rtl/>
        </w:rPr>
        <w:t xml:space="preserve">. הסניף </w:t>
      </w:r>
      <w:proofErr w:type="spellStart"/>
      <w:r w:rsidRPr="005E1E0B">
        <w:rPr>
          <w:rFonts w:ascii="David" w:hAnsi="David" w:cs="David"/>
          <w:sz w:val="24"/>
          <w:szCs w:val="24"/>
          <w:rtl/>
        </w:rPr>
        <w:t>בבנגזי</w:t>
      </w:r>
      <w:proofErr w:type="spellEnd"/>
      <w:r w:rsidRPr="005E1E0B">
        <w:rPr>
          <w:rFonts w:ascii="David" w:hAnsi="David" w:cs="David"/>
          <w:sz w:val="24"/>
          <w:szCs w:val="24"/>
          <w:rtl/>
        </w:rPr>
        <w:t xml:space="preserve"> הגיע להישגים מרשימים והטביע את רישומו על הפעילות הציונית במקום. פעילות, שהחלה כאמור בהחדרת העברית ב"תלמוד-תורה" של </w:t>
      </w:r>
      <w:proofErr w:type="spellStart"/>
      <w:r w:rsidRPr="005E1E0B">
        <w:rPr>
          <w:rFonts w:ascii="David" w:hAnsi="David" w:cs="David"/>
          <w:sz w:val="24"/>
          <w:szCs w:val="24"/>
          <w:rtl/>
        </w:rPr>
        <w:t>בנגזי</w:t>
      </w:r>
      <w:proofErr w:type="spellEnd"/>
      <w:r w:rsidRPr="005E1E0B">
        <w:rPr>
          <w:rFonts w:ascii="David" w:hAnsi="David" w:cs="David"/>
          <w:sz w:val="24"/>
          <w:szCs w:val="24"/>
          <w:rtl/>
        </w:rPr>
        <w:t xml:space="preserve"> בשנת 1915, ובהמשך ייסוד הארגון ציוני "אגודת הרצל" בשנת 1919 בראשותו של </w:t>
      </w:r>
      <w:proofErr w:type="spellStart"/>
      <w:r w:rsidRPr="005E1E0B">
        <w:rPr>
          <w:rFonts w:ascii="David" w:hAnsi="David" w:cs="David"/>
          <w:sz w:val="24"/>
          <w:szCs w:val="24"/>
          <w:rtl/>
        </w:rPr>
        <w:t>רנטו</w:t>
      </w:r>
      <w:proofErr w:type="spellEnd"/>
      <w:r w:rsidRPr="005E1E0B">
        <w:rPr>
          <w:rFonts w:ascii="David" w:hAnsi="David" w:cs="David"/>
          <w:sz w:val="24"/>
          <w:szCs w:val="24"/>
          <w:rtl/>
        </w:rPr>
        <w:t xml:space="preserve"> תשובה. תנועה, שהגיעה להישגים מרשימים כבר מראשית פעילותה, שאותה ניתן לזקוף (בניגוד לטריפולי) לשיתוף הפעולה ההדוק עם "תלמוד-תורה" וועד הקהילה. זאת הודות לאי שימוש בציונות כאמצעי לרפורמה חברתית-כלכלית ומעמדית, אלא רק פעילות ציונית צרופה לשמה, בלא שהנהגת הקהילה המסורתית </w:t>
      </w:r>
      <w:proofErr w:type="spellStart"/>
      <w:r w:rsidRPr="005E1E0B">
        <w:rPr>
          <w:rFonts w:ascii="David" w:hAnsi="David" w:cs="David"/>
          <w:sz w:val="24"/>
          <w:szCs w:val="24"/>
          <w:rtl/>
        </w:rPr>
        <w:t>בבנגזי</w:t>
      </w:r>
      <w:proofErr w:type="spellEnd"/>
      <w:r w:rsidRPr="005E1E0B">
        <w:rPr>
          <w:rFonts w:ascii="David" w:hAnsi="David" w:cs="David"/>
          <w:sz w:val="24"/>
          <w:szCs w:val="24"/>
          <w:rtl/>
        </w:rPr>
        <w:t xml:space="preserve"> תהייה מאוימת ע"י הפעילים הציוניים. גם הסניף </w:t>
      </w:r>
      <w:proofErr w:type="spellStart"/>
      <w:r w:rsidRPr="005E1E0B">
        <w:rPr>
          <w:rFonts w:ascii="David" w:hAnsi="David" w:cs="David"/>
          <w:sz w:val="24"/>
          <w:szCs w:val="24"/>
          <w:rtl/>
        </w:rPr>
        <w:t>בח'ומס</w:t>
      </w:r>
      <w:proofErr w:type="spellEnd"/>
      <w:r w:rsidRPr="005E1E0B">
        <w:rPr>
          <w:rFonts w:ascii="David" w:hAnsi="David" w:cs="David"/>
          <w:sz w:val="24"/>
          <w:szCs w:val="24"/>
          <w:rtl/>
        </w:rPr>
        <w:t xml:space="preserve"> בהנהלתו של ר' </w:t>
      </w:r>
      <w:proofErr w:type="spellStart"/>
      <w:r w:rsidRPr="005E1E0B">
        <w:rPr>
          <w:rFonts w:ascii="David" w:hAnsi="David" w:cs="David"/>
          <w:sz w:val="24"/>
          <w:szCs w:val="24"/>
          <w:rtl/>
        </w:rPr>
        <w:t>פריז'א</w:t>
      </w:r>
      <w:proofErr w:type="spellEnd"/>
      <w:r w:rsidRPr="005E1E0B">
        <w:rPr>
          <w:rFonts w:ascii="David" w:hAnsi="David" w:cs="David"/>
          <w:sz w:val="24"/>
          <w:szCs w:val="24"/>
          <w:rtl/>
        </w:rPr>
        <w:t xml:space="preserve"> זוארץ הגיע להישגים מרשימים, בהפצת הרעיון הציוני, כהמשך טבעי להקניית השפה העברית. הוא היה אחראי גם להקמת הסניף </w:t>
      </w:r>
      <w:proofErr w:type="spellStart"/>
      <w:r w:rsidRPr="005E1E0B">
        <w:rPr>
          <w:rFonts w:ascii="David" w:hAnsi="David" w:cs="David"/>
          <w:sz w:val="24"/>
          <w:szCs w:val="24"/>
          <w:rtl/>
        </w:rPr>
        <w:t>במסיללת'ה</w:t>
      </w:r>
      <w:proofErr w:type="spellEnd"/>
      <w:r w:rsidRPr="005E1E0B">
        <w:rPr>
          <w:rFonts w:ascii="David" w:hAnsi="David" w:cs="David"/>
          <w:sz w:val="24"/>
          <w:szCs w:val="24"/>
          <w:rtl/>
        </w:rPr>
        <w:t xml:space="preserve">, בשליחת אחד מבוגרי תלמידיו – </w:t>
      </w:r>
      <w:proofErr w:type="spellStart"/>
      <w:r w:rsidRPr="005E1E0B">
        <w:rPr>
          <w:rFonts w:ascii="David" w:hAnsi="David" w:cs="David"/>
          <w:sz w:val="24"/>
          <w:szCs w:val="24"/>
          <w:rtl/>
        </w:rPr>
        <w:t>כ'ליפא</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שאקיר</w:t>
      </w:r>
      <w:proofErr w:type="spellEnd"/>
      <w:r w:rsidRPr="005E1E0B">
        <w:rPr>
          <w:rFonts w:ascii="David" w:hAnsi="David" w:cs="David"/>
          <w:sz w:val="24"/>
          <w:szCs w:val="24"/>
          <w:rtl/>
        </w:rPr>
        <w:t xml:space="preserve"> (לימים צוריאל שקד), לנהל את הסניף במקום</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במקביל להצלחותיה של "בן-יהודה", גם אגודת "מכבי" קצרה הצלחה רבה: בפעילות הספורטיבית; בהעלאת מחזות בעברית ובאיטלקית, בנושאים תנכיים (כמו המחזה "יוסף ואחיו") ובנושאים לאומיים (כמו המחזה "ביקור בארץ-ישראל", אשר נערך ובוים ע"י יו"ר "מכבי טריפולי" רוברטו ארביב בשנת 1934, שנה לפני המכבייה </w:t>
      </w:r>
      <w:proofErr w:type="spellStart"/>
      <w:r w:rsidRPr="005E1E0B">
        <w:rPr>
          <w:rFonts w:ascii="David" w:hAnsi="David" w:cs="David"/>
          <w:sz w:val="24"/>
          <w:szCs w:val="24"/>
          <w:rtl/>
        </w:rPr>
        <w:t>השניה</w:t>
      </w:r>
      <w:proofErr w:type="spellEnd"/>
      <w:r w:rsidRPr="005E1E0B">
        <w:rPr>
          <w:rFonts w:ascii="David" w:hAnsi="David" w:cs="David"/>
          <w:sz w:val="24"/>
          <w:szCs w:val="24"/>
          <w:rtl/>
        </w:rPr>
        <w:t xml:space="preserve">, שכולו שיר הלל לארץ-ישראל ותעמולה למען המכבייה ו"הקרן הקיימת לישראל"); בלימוד עברית, אנגלית וצרפתית; בהוצאת בטאון </w:t>
      </w:r>
      <w:r w:rsidRPr="005E1E0B">
        <w:rPr>
          <w:rFonts w:ascii="David" w:hAnsi="David" w:cs="David"/>
          <w:sz w:val="24"/>
          <w:szCs w:val="24"/>
          <w:rtl/>
        </w:rPr>
        <w:lastRenderedPageBreak/>
        <w:t>באיטלקית</w:t>
      </w:r>
      <w:r w:rsidRPr="005E1E0B">
        <w:rPr>
          <w:rFonts w:ascii="David" w:hAnsi="David" w:cs="David"/>
          <w:sz w:val="24"/>
          <w:szCs w:val="24"/>
        </w:rPr>
        <w:t xml:space="preserve"> "Diana </w:t>
      </w:r>
      <w:proofErr w:type="spellStart"/>
      <w:r w:rsidRPr="005E1E0B">
        <w:rPr>
          <w:rFonts w:ascii="David" w:hAnsi="David" w:cs="David"/>
          <w:sz w:val="24"/>
          <w:szCs w:val="24"/>
        </w:rPr>
        <w:t>dei</w:t>
      </w:r>
      <w:proofErr w:type="spellEnd"/>
      <w:r w:rsidRPr="005E1E0B">
        <w:rPr>
          <w:rFonts w:ascii="David" w:hAnsi="David" w:cs="David"/>
          <w:sz w:val="24"/>
          <w:szCs w:val="24"/>
        </w:rPr>
        <w:t xml:space="preserve"> </w:t>
      </w:r>
      <w:proofErr w:type="spellStart"/>
      <w:r w:rsidRPr="005E1E0B">
        <w:rPr>
          <w:rFonts w:ascii="David" w:hAnsi="David" w:cs="David"/>
          <w:sz w:val="24"/>
          <w:szCs w:val="24"/>
        </w:rPr>
        <w:t>Maccabei</w:t>
      </w:r>
      <w:proofErr w:type="spellEnd"/>
      <w:r w:rsidRPr="005E1E0B">
        <w:rPr>
          <w:rFonts w:ascii="David" w:hAnsi="David" w:cs="David"/>
          <w:sz w:val="24"/>
          <w:szCs w:val="24"/>
        </w:rPr>
        <w:t xml:space="preserve">", </w:t>
      </w:r>
      <w:r w:rsidRPr="005E1E0B">
        <w:rPr>
          <w:rFonts w:ascii="David" w:hAnsi="David" w:cs="David"/>
          <w:sz w:val="24"/>
          <w:szCs w:val="24"/>
          <w:rtl/>
        </w:rPr>
        <w:t xml:space="preserve">שתוכנו ספורטיבי וחינוכי-מסורתי; השתתפות במכבייה </w:t>
      </w:r>
      <w:proofErr w:type="spellStart"/>
      <w:r w:rsidRPr="005E1E0B">
        <w:rPr>
          <w:rFonts w:ascii="David" w:hAnsi="David" w:cs="David"/>
          <w:sz w:val="24"/>
          <w:szCs w:val="24"/>
          <w:rtl/>
        </w:rPr>
        <w:t>השניה</w:t>
      </w:r>
      <w:proofErr w:type="spellEnd"/>
      <w:r w:rsidRPr="005E1E0B">
        <w:rPr>
          <w:rFonts w:ascii="David" w:hAnsi="David" w:cs="David"/>
          <w:sz w:val="24"/>
          <w:szCs w:val="24"/>
          <w:rtl/>
        </w:rPr>
        <w:t xml:space="preserve"> בשנת 1935; בהקמת ספריה גדולה, שכללה ספרים רבים בעברית; לצד הפעילות הבידורית (למבוגרים ובמיוחד לבני המעמד הגבוה יותר), הייתה גם פעילות ציונית, שהלכה והתעצמה עם השנים</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עם החלת "חוקי הגזע" (1938), ואכיפתם בתחום החינוך במיוחד, התלמידים היהודים הורחקו מבתיה"ס הציבוריים, ונטל מערכת החינוך נפל על כתפי הקהילות היהודיות. הרב </w:t>
      </w:r>
      <w:proofErr w:type="spellStart"/>
      <w:r w:rsidRPr="005E1E0B">
        <w:rPr>
          <w:rFonts w:ascii="David" w:hAnsi="David" w:cs="David"/>
          <w:sz w:val="24"/>
          <w:szCs w:val="24"/>
          <w:rtl/>
        </w:rPr>
        <w:t>לאטס</w:t>
      </w:r>
      <w:proofErr w:type="spellEnd"/>
      <w:r w:rsidRPr="005E1E0B">
        <w:rPr>
          <w:rFonts w:ascii="David" w:hAnsi="David" w:cs="David"/>
          <w:sz w:val="24"/>
          <w:szCs w:val="24"/>
          <w:rtl/>
        </w:rPr>
        <w:t xml:space="preserve"> ארגן התרמה גדולה מבני הקהילה בטריפולי למען בתי-הספר היהודיים. הקהילה החלה בהקמת מסגרות חינוך חלופיים, לבית-הספר "התקווה" בהנהלתו של </w:t>
      </w:r>
      <w:proofErr w:type="spellStart"/>
      <w:r w:rsidRPr="005E1E0B">
        <w:rPr>
          <w:rFonts w:ascii="David" w:hAnsi="David" w:cs="David"/>
          <w:sz w:val="24"/>
          <w:szCs w:val="24"/>
          <w:rtl/>
        </w:rPr>
        <w:t>עמישדי</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גוויטע</w:t>
      </w:r>
      <w:proofErr w:type="spellEnd"/>
      <w:r w:rsidRPr="005E1E0B">
        <w:rPr>
          <w:rFonts w:ascii="David" w:hAnsi="David" w:cs="David"/>
          <w:sz w:val="24"/>
          <w:szCs w:val="24"/>
          <w:rtl/>
        </w:rPr>
        <w:t xml:space="preserve">, נוספו כיתות לימוד והורחבו סגלי ההוראה. בהעדר בתי-ספר תיכוניים עבריים, נוסד בטריפולי בית-הספר הטכני הראשון, ל-60 תלמידים בארבע כיתות, ששכר הלימוד בו היה מדורג, והנותרים הצטרפו לבתיה"ס הליליים של "בן-יהודה". בית המלאכה לנשים בהנהלת לידיה נחום, קלט יותר תלמידות. גם "אגודת תורה" בהנהלתו של </w:t>
      </w:r>
      <w:proofErr w:type="spellStart"/>
      <w:r w:rsidRPr="005E1E0B">
        <w:rPr>
          <w:rFonts w:ascii="David" w:hAnsi="David" w:cs="David"/>
          <w:sz w:val="24"/>
          <w:szCs w:val="24"/>
          <w:rtl/>
        </w:rPr>
        <w:t>חואטו</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חאטומה</w:t>
      </w:r>
      <w:proofErr w:type="spellEnd"/>
      <w:r w:rsidRPr="005E1E0B">
        <w:rPr>
          <w:rFonts w:ascii="David" w:hAnsi="David" w:cs="David"/>
          <w:sz w:val="24"/>
          <w:szCs w:val="24"/>
          <w:rtl/>
        </w:rPr>
        <w:t xml:space="preserve"> המשיך לפעול. כל זאת, בתוספת מימון, שבני הקהילה תרמו בהבנה. כמו כן, הארגונים הציוניים, שהמשיכו לפעול – "בן-יהודה" בהנהלת ציון </w:t>
      </w:r>
      <w:proofErr w:type="spellStart"/>
      <w:r w:rsidRPr="005E1E0B">
        <w:rPr>
          <w:rFonts w:ascii="David" w:hAnsi="David" w:cs="David"/>
          <w:sz w:val="24"/>
          <w:szCs w:val="24"/>
          <w:rtl/>
        </w:rPr>
        <w:t>אדאדי</w:t>
      </w:r>
      <w:proofErr w:type="spellEnd"/>
      <w:r w:rsidRPr="005E1E0B">
        <w:rPr>
          <w:rFonts w:ascii="David" w:hAnsi="David" w:cs="David"/>
          <w:sz w:val="24"/>
          <w:szCs w:val="24"/>
          <w:rtl/>
        </w:rPr>
        <w:t>, "המכבים" בהנהלת רוברטו ארביב וארגון הנשים הציוניות</w:t>
      </w:r>
      <w:r w:rsidRPr="005E1E0B">
        <w:rPr>
          <w:rFonts w:ascii="David" w:hAnsi="David" w:cs="David"/>
          <w:sz w:val="24"/>
          <w:szCs w:val="24"/>
        </w:rPr>
        <w:t xml:space="preserve"> .A.D.E.I, </w:t>
      </w:r>
      <w:r w:rsidRPr="005E1E0B">
        <w:rPr>
          <w:rFonts w:ascii="David" w:hAnsi="David" w:cs="David"/>
          <w:sz w:val="24"/>
          <w:szCs w:val="24"/>
          <w:rtl/>
        </w:rPr>
        <w:t>בהנהלת לידיה נחום, השתדלו להעסיק את בני הנוער, ככל שניתן, הן בפעילות ציונית והן בחינוך להשכלה כללית</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יש לציין, שהוצאתם של התלמידים היהודים מבתיה"ס הממלכתיים והכוונתם לבתיה"ס העבריים, התקבלה ע"י הציונים בסיפוק מסוים, למרות ההחמרה במצב הרחיבו את פעילותם, אף שזו נעשתה </w:t>
      </w:r>
      <w:proofErr w:type="spellStart"/>
      <w:r w:rsidRPr="005E1E0B">
        <w:rPr>
          <w:rFonts w:ascii="David" w:hAnsi="David" w:cs="David"/>
          <w:sz w:val="24"/>
          <w:szCs w:val="24"/>
          <w:rtl/>
        </w:rPr>
        <w:t>בצינעה</w:t>
      </w:r>
      <w:proofErr w:type="spellEnd"/>
      <w:r w:rsidRPr="005E1E0B">
        <w:rPr>
          <w:rFonts w:ascii="David" w:hAnsi="David" w:cs="David"/>
          <w:sz w:val="24"/>
          <w:szCs w:val="24"/>
          <w:rtl/>
        </w:rPr>
        <w:t xml:space="preserve"> ובלא לנקר עיניים</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עם פרוץ </w:t>
      </w:r>
      <w:proofErr w:type="spellStart"/>
      <w:r w:rsidRPr="005E1E0B">
        <w:rPr>
          <w:rFonts w:ascii="David" w:hAnsi="David" w:cs="David"/>
          <w:sz w:val="24"/>
          <w:szCs w:val="24"/>
          <w:rtl/>
        </w:rPr>
        <w:t>מלחה"ע</w:t>
      </w:r>
      <w:proofErr w:type="spellEnd"/>
      <w:r w:rsidRPr="005E1E0B">
        <w:rPr>
          <w:rFonts w:ascii="David" w:hAnsi="David" w:cs="David"/>
          <w:sz w:val="24"/>
          <w:szCs w:val="24"/>
          <w:rtl/>
        </w:rPr>
        <w:t xml:space="preserve"> </w:t>
      </w:r>
      <w:proofErr w:type="spellStart"/>
      <w:r w:rsidRPr="005E1E0B">
        <w:rPr>
          <w:rFonts w:ascii="David" w:hAnsi="David" w:cs="David"/>
          <w:sz w:val="24"/>
          <w:szCs w:val="24"/>
          <w:rtl/>
        </w:rPr>
        <w:t>השניה</w:t>
      </w:r>
      <w:proofErr w:type="spellEnd"/>
      <w:r w:rsidRPr="005E1E0B">
        <w:rPr>
          <w:rFonts w:ascii="David" w:hAnsi="David" w:cs="David"/>
          <w:sz w:val="24"/>
          <w:szCs w:val="24"/>
          <w:rtl/>
        </w:rPr>
        <w:t xml:space="preserve"> בראשון בספטמבר 1939, אף שאיטליה טרם הצטרפה למלחמה, הממשל האיטלקי בלוב אסר כל פעילות ציונית רשמית והורה לסגור את כל מועדוני "בן-יהודה". אולם בכך לא חוסל לחלוטין מכלול פעילותם של התנועה הציונית ו"בן-יהודה", שהמשיכו לפעול בצורה מוסווית בין כתלי בתי-הספר. זאת עד הצטרפותה של איטליה למלחמה ב10- ביוני 1940, ולוב הפכה לאחת מזירות המלחמה, שבה היהודים נפגעו קשות (פגיעות מהפגזות ומהפצצות; אכיפת "חוקי הגזע" ביתר שאת ותקנות המחמירות, שהתווספו להם תוך כדי המלחמה; עבודות כפייה; גירוש יהודים לתוניסיה ולאיטליה, שחלקם הועבר למחנות הריכוז אינסברוק-</w:t>
      </w:r>
      <w:proofErr w:type="spellStart"/>
      <w:r w:rsidRPr="005E1E0B">
        <w:rPr>
          <w:rFonts w:ascii="David" w:hAnsi="David" w:cs="David"/>
          <w:sz w:val="24"/>
          <w:szCs w:val="24"/>
          <w:rtl/>
        </w:rPr>
        <w:t>רייכנאו</w:t>
      </w:r>
      <w:proofErr w:type="spellEnd"/>
      <w:r w:rsidRPr="005E1E0B">
        <w:rPr>
          <w:rFonts w:ascii="David" w:hAnsi="David" w:cs="David"/>
          <w:sz w:val="24"/>
          <w:szCs w:val="24"/>
          <w:rtl/>
        </w:rPr>
        <w:t xml:space="preserve"> וברגן-בלזן; העברת יהודי </w:t>
      </w:r>
      <w:proofErr w:type="spellStart"/>
      <w:r w:rsidRPr="005E1E0B">
        <w:rPr>
          <w:rFonts w:ascii="David" w:hAnsi="David" w:cs="David"/>
          <w:sz w:val="24"/>
          <w:szCs w:val="24"/>
          <w:rtl/>
        </w:rPr>
        <w:t>קירנייקה</w:t>
      </w:r>
      <w:proofErr w:type="spellEnd"/>
      <w:r w:rsidRPr="005E1E0B">
        <w:rPr>
          <w:rFonts w:ascii="David" w:hAnsi="David" w:cs="David"/>
          <w:sz w:val="24"/>
          <w:szCs w:val="24"/>
          <w:rtl/>
        </w:rPr>
        <w:t xml:space="preserve"> למחנה הריכוז </w:t>
      </w:r>
      <w:proofErr w:type="spellStart"/>
      <w:r w:rsidRPr="005E1E0B">
        <w:rPr>
          <w:rFonts w:ascii="David" w:hAnsi="David" w:cs="David"/>
          <w:sz w:val="24"/>
          <w:szCs w:val="24"/>
          <w:rtl/>
        </w:rPr>
        <w:t>בג'אדו</w:t>
      </w:r>
      <w:proofErr w:type="spellEnd"/>
      <w:r w:rsidRPr="005E1E0B">
        <w:rPr>
          <w:rFonts w:ascii="David" w:hAnsi="David" w:cs="David"/>
          <w:sz w:val="24"/>
          <w:szCs w:val="24"/>
          <w:rtl/>
        </w:rPr>
        <w:t xml:space="preserve"> ולכפרים ברמת </w:t>
      </w:r>
      <w:proofErr w:type="spellStart"/>
      <w:r w:rsidRPr="005E1E0B">
        <w:rPr>
          <w:rFonts w:ascii="David" w:hAnsi="David" w:cs="David"/>
          <w:sz w:val="24"/>
          <w:szCs w:val="24"/>
          <w:rtl/>
        </w:rPr>
        <w:t>טריפוליטניה</w:t>
      </w:r>
      <w:proofErr w:type="spellEnd"/>
      <w:r w:rsidRPr="005E1E0B">
        <w:rPr>
          <w:rFonts w:ascii="David" w:hAnsi="David" w:cs="David"/>
          <w:sz w:val="24"/>
          <w:szCs w:val="24"/>
          <w:rtl/>
        </w:rPr>
        <w:t xml:space="preserve">), והלימודים והפעילות הציונית פסקו לחלוטין. למרות זאת, יש לציין נקודת אור, שבקעה מתוך התופת הזו – רוח היוזמה והסולידריות היהודית: בוגרי התנועה הציונית ו"בן-יהודה" בטריפולי, הקימו וועד מיוחד לעזרה לעניים נפגעי המלחמה, שבראשו עמד ציון נימני. וועד, שקרא ליהודי טריפולי להושיט עזרה לאחיהם המרודים, ותוך זמן קצר נאספו כספים רבים. באמצעותם שכרו דירות מחוץ </w:t>
      </w:r>
      <w:proofErr w:type="spellStart"/>
      <w:r w:rsidRPr="005E1E0B">
        <w:rPr>
          <w:rFonts w:ascii="David" w:hAnsi="David" w:cs="David"/>
          <w:sz w:val="24"/>
          <w:szCs w:val="24"/>
          <w:rtl/>
        </w:rPr>
        <w:t>ל"חארה</w:t>
      </w:r>
      <w:proofErr w:type="spellEnd"/>
      <w:r w:rsidRPr="005E1E0B">
        <w:rPr>
          <w:rFonts w:ascii="David" w:hAnsi="David" w:cs="David"/>
          <w:sz w:val="24"/>
          <w:szCs w:val="24"/>
          <w:rtl/>
        </w:rPr>
        <w:t xml:space="preserve">" ליהודים, שבתיהם נפגעו ונותרו מחוסרי קורת גג, וסיפקו להם את צורכיהם המינימליים. כמו-כן, בנו בתוך </w:t>
      </w:r>
      <w:proofErr w:type="spellStart"/>
      <w:r w:rsidRPr="005E1E0B">
        <w:rPr>
          <w:rFonts w:ascii="David" w:hAnsi="David" w:cs="David"/>
          <w:sz w:val="24"/>
          <w:szCs w:val="24"/>
          <w:rtl/>
        </w:rPr>
        <w:t>ה"חארה</w:t>
      </w:r>
      <w:proofErr w:type="spellEnd"/>
      <w:r w:rsidRPr="005E1E0B">
        <w:rPr>
          <w:rFonts w:ascii="David" w:hAnsi="David" w:cs="David"/>
          <w:sz w:val="24"/>
          <w:szCs w:val="24"/>
          <w:rtl/>
        </w:rPr>
        <w:t>" מקלט גדול מתחת לפני הקרקע (ואף כוכים בתוך חומות הרובע) למסתור בשעת ההפצצות וההפגזות, ועקומת הנפגעים והחללים בקרב היהודים ברובע ירדה תלולות</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לצד ועד זה הוקמה בשנת 1941 בטריפולי אגודת "חברת נשים", שבראשה עמדה הצדקת רחל נעים-רבה (שממשיכתה הייתה </w:t>
      </w:r>
      <w:proofErr w:type="spellStart"/>
      <w:r w:rsidRPr="005E1E0B">
        <w:rPr>
          <w:rFonts w:ascii="David" w:hAnsi="David" w:cs="David"/>
          <w:sz w:val="24"/>
          <w:szCs w:val="24"/>
          <w:rtl/>
        </w:rPr>
        <w:t>רג'ינה</w:t>
      </w:r>
      <w:proofErr w:type="spellEnd"/>
      <w:r w:rsidRPr="005E1E0B">
        <w:rPr>
          <w:rFonts w:ascii="David" w:hAnsi="David" w:cs="David"/>
          <w:sz w:val="24"/>
          <w:szCs w:val="24"/>
          <w:rtl/>
        </w:rPr>
        <w:t xml:space="preserve"> מימון). האגודה אשר גייסה כספים לסייע לעניי בני הקהילה, בהכנסת כלה, בצרכי בר-מצווה, בצרכי מושב הזקנים, בצרכי תלמידי ישיבות וכו' (פעילות, שהתמידה עד שלהי העלייה הגדולה ונמשכה גם בארץ)</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עם כיבושה של </w:t>
      </w:r>
      <w:proofErr w:type="spellStart"/>
      <w:r w:rsidRPr="005E1E0B">
        <w:rPr>
          <w:rFonts w:ascii="David" w:hAnsi="David" w:cs="David"/>
          <w:sz w:val="24"/>
          <w:szCs w:val="24"/>
          <w:rtl/>
        </w:rPr>
        <w:t>קירנייקה</w:t>
      </w:r>
      <w:proofErr w:type="spellEnd"/>
      <w:r w:rsidRPr="005E1E0B">
        <w:rPr>
          <w:rFonts w:ascii="David" w:hAnsi="David" w:cs="David"/>
          <w:sz w:val="24"/>
          <w:szCs w:val="24"/>
          <w:rtl/>
        </w:rPr>
        <w:t xml:space="preserve"> ע"י הבריטים בדצמבר 1940 – ינואר 1941, התרחש אותו מפגש ראשון בין יהודי </w:t>
      </w:r>
      <w:proofErr w:type="spellStart"/>
      <w:r w:rsidRPr="005E1E0B">
        <w:rPr>
          <w:rFonts w:ascii="David" w:hAnsi="David" w:cs="David"/>
          <w:sz w:val="24"/>
          <w:szCs w:val="24"/>
          <w:rtl/>
        </w:rPr>
        <w:t>קירנייקה</w:t>
      </w:r>
      <w:proofErr w:type="spellEnd"/>
      <w:r w:rsidRPr="005E1E0B">
        <w:rPr>
          <w:rFonts w:ascii="David" w:hAnsi="David" w:cs="David"/>
          <w:sz w:val="24"/>
          <w:szCs w:val="24"/>
          <w:rtl/>
        </w:rPr>
        <w:t xml:space="preserve"> לבין החיילים הארצישראליים. מפגש אשר עורר את אותן תקוות של ישועה וגאולה והפיח רגשות לאומיים בקרב יהודי </w:t>
      </w:r>
      <w:proofErr w:type="spellStart"/>
      <w:r w:rsidRPr="005E1E0B">
        <w:rPr>
          <w:rFonts w:ascii="David" w:hAnsi="David" w:cs="David"/>
          <w:sz w:val="24"/>
          <w:szCs w:val="24"/>
          <w:rtl/>
        </w:rPr>
        <w:t>קירנייקה</w:t>
      </w:r>
      <w:proofErr w:type="spellEnd"/>
      <w:r w:rsidRPr="005E1E0B">
        <w:rPr>
          <w:rFonts w:ascii="David" w:hAnsi="David" w:cs="David"/>
          <w:sz w:val="24"/>
          <w:szCs w:val="24"/>
          <w:rtl/>
        </w:rPr>
        <w:t>, שכן עצם הופעתם ההיסטורית, על מדיהם וסמלי המגן-דוד, זקפו את קומתם והוו מקור עידוד וגאווה עילאי. מאידך, מפגש זה בעבור החיילים הארצישראליים היה בעצם מטרת התנדבותם לצבא הבריטי – הצלת יהודים ממוראות המלחמה. אכן, מפגש ראשוני זה, שימש גורם בולט במניעי המתנדבים להתגייס לצבא הבריטי ודרבן מתנדבים רבים נוספים, כאשר מצב העם היהודי במלחמה הלך ותפס מקום חשוב ביותר בכלל מערכת המניעים, שהביאה את בני הישוב בארץ לכלל התנדבות לצבא הבריטי</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הרגשות של שני הצדדים, שעורר מפגש ראשוני זה בין יהודי </w:t>
      </w:r>
      <w:proofErr w:type="spellStart"/>
      <w:r w:rsidRPr="005E1E0B">
        <w:rPr>
          <w:rFonts w:ascii="David" w:hAnsi="David" w:cs="David"/>
          <w:sz w:val="24"/>
          <w:szCs w:val="24"/>
          <w:rtl/>
        </w:rPr>
        <w:t>קירנייקה</w:t>
      </w:r>
      <w:proofErr w:type="spellEnd"/>
      <w:r w:rsidRPr="005E1E0B">
        <w:rPr>
          <w:rFonts w:ascii="David" w:hAnsi="David" w:cs="David"/>
          <w:sz w:val="24"/>
          <w:szCs w:val="24"/>
          <w:rtl/>
        </w:rPr>
        <w:t xml:space="preserve"> לבין החיילים הארצישראליים, באים לידי ביטוי בעוצמה, גם במכתביו של החייל הארצישראלי משה </w:t>
      </w:r>
      <w:proofErr w:type="spellStart"/>
      <w:r w:rsidRPr="005E1E0B">
        <w:rPr>
          <w:rFonts w:ascii="David" w:hAnsi="David" w:cs="David"/>
          <w:sz w:val="24"/>
          <w:szCs w:val="24"/>
          <w:rtl/>
        </w:rPr>
        <w:t>מוסנזון</w:t>
      </w:r>
      <w:proofErr w:type="spellEnd"/>
      <w:r w:rsidRPr="005E1E0B">
        <w:rPr>
          <w:rFonts w:ascii="David" w:hAnsi="David" w:cs="David"/>
          <w:sz w:val="24"/>
          <w:szCs w:val="24"/>
          <w:rtl/>
        </w:rPr>
        <w:t>, ששירת בצבא הבריטי בלוב ונפגש עם יהודי המקום</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i/>
          <w:iCs/>
          <w:sz w:val="24"/>
          <w:szCs w:val="24"/>
        </w:rPr>
        <w:t>"</w:t>
      </w:r>
      <w:r w:rsidRPr="005E1E0B">
        <w:rPr>
          <w:rFonts w:ascii="David" w:hAnsi="David" w:cs="David"/>
          <w:i/>
          <w:iCs/>
          <w:sz w:val="24"/>
          <w:szCs w:val="24"/>
          <w:rtl/>
        </w:rPr>
        <w:t>רואה את שציפור הנפש שלנו מפרפרת בימים אלה באותה פגישה גורלית עם אחים בגולה</w:t>
      </w:r>
      <w:r w:rsidRPr="005E1E0B">
        <w:rPr>
          <w:rFonts w:ascii="David" w:hAnsi="David" w:cs="David"/>
          <w:i/>
          <w:iCs/>
          <w:sz w:val="24"/>
          <w:szCs w:val="24"/>
        </w:rPr>
        <w:t xml:space="preserve"> […] </w:t>
      </w:r>
      <w:r w:rsidRPr="005E1E0B">
        <w:rPr>
          <w:rFonts w:ascii="David" w:hAnsi="David" w:cs="David"/>
          <w:i/>
          <w:iCs/>
          <w:sz w:val="24"/>
          <w:szCs w:val="24"/>
          <w:rtl/>
        </w:rPr>
        <w:t xml:space="preserve">ערב אחד, ערב שבת, בו הלכנו כולנו להתפלל לבית הכנסת של הקהילה היהודית שכאן. היה זה </w:t>
      </w:r>
      <w:r w:rsidRPr="005E1E0B">
        <w:rPr>
          <w:rFonts w:ascii="David" w:hAnsi="David" w:cs="David"/>
          <w:i/>
          <w:iCs/>
          <w:sz w:val="24"/>
          <w:szCs w:val="24"/>
          <w:rtl/>
        </w:rPr>
        <w:lastRenderedPageBreak/>
        <w:t>מעמד, שגרם רגעים של התעלות</w:t>
      </w:r>
      <w:r w:rsidRPr="005E1E0B">
        <w:rPr>
          <w:rFonts w:ascii="David" w:hAnsi="David" w:cs="David"/>
          <w:i/>
          <w:iCs/>
          <w:sz w:val="24"/>
          <w:szCs w:val="24"/>
        </w:rPr>
        <w:t xml:space="preserve"> […] </w:t>
      </w:r>
      <w:r w:rsidRPr="005E1E0B">
        <w:rPr>
          <w:rFonts w:ascii="David" w:hAnsi="David" w:cs="David"/>
          <w:i/>
          <w:iCs/>
          <w:sz w:val="24"/>
          <w:szCs w:val="24"/>
          <w:rtl/>
        </w:rPr>
        <w:t>ברחובות היהודים קידמונו המוני יהודים בהתלהבות וגאווה. יהודים אלו, שחיים כל ימיהם בהרגשת דיכאון, בדיכוי כפול, דיכוי הצלב והסמל הפשיסטי ודיכוי חצי הסהר, להם היה זה דבר מעודד, הרים את ערך הכרת עצמם. הם ראו את אחיהם היהודים במדי הצבא, מהלכים בקומה זקופה, צועדים דרך רחוב הגויים. ראש הקהילה העיר והביע את רחשי העדה לפגישה זו אתנו, אחל לנו לשוב ארצה כמנצחים למען יוכלו אף הם לעלות עמנו לציון</w:t>
      </w:r>
      <w:r w:rsidRPr="005E1E0B">
        <w:rPr>
          <w:rFonts w:ascii="David" w:hAnsi="David" w:cs="David"/>
          <w:i/>
          <w:iCs/>
          <w:sz w:val="24"/>
          <w:szCs w:val="24"/>
        </w:rPr>
        <w:t xml:space="preserve"> […] </w:t>
      </w:r>
      <w:r w:rsidRPr="005E1E0B">
        <w:rPr>
          <w:rFonts w:ascii="David" w:hAnsi="David" w:cs="David"/>
          <w:i/>
          <w:iCs/>
          <w:sz w:val="24"/>
          <w:szCs w:val="24"/>
          <w:rtl/>
        </w:rPr>
        <w:t xml:space="preserve">ובצאתנו לבסוף מבית הכנסת, צבאו בפרוזדור המוני יהודים ולחצו ידי כל אחד מאתנו בהתרגשות. אישה זקנה ניגשה אלינו ברחוב ולחצה את ידינו ב'שבת שלום' </w:t>
      </w:r>
      <w:proofErr w:type="spellStart"/>
      <w:r w:rsidRPr="005E1E0B">
        <w:rPr>
          <w:rFonts w:ascii="David" w:hAnsi="David" w:cs="David"/>
          <w:i/>
          <w:iCs/>
          <w:sz w:val="24"/>
          <w:szCs w:val="24"/>
          <w:rtl/>
        </w:rPr>
        <w:t>אמהי</w:t>
      </w:r>
      <w:proofErr w:type="spellEnd"/>
      <w:r w:rsidRPr="005E1E0B">
        <w:rPr>
          <w:rFonts w:ascii="David" w:hAnsi="David" w:cs="David"/>
          <w:i/>
          <w:iCs/>
          <w:sz w:val="24"/>
          <w:szCs w:val="24"/>
          <w:rtl/>
        </w:rPr>
        <w:t xml:space="preserve"> קורן. זה היה מחזה נוגע ללב. והילדים, אלו נדבקו אלינו באהבה ובגאווה. רגעים, אבל הם נחרתים כך, שזכרם </w:t>
      </w:r>
      <w:proofErr w:type="spellStart"/>
      <w:r w:rsidRPr="005E1E0B">
        <w:rPr>
          <w:rFonts w:ascii="David" w:hAnsi="David" w:cs="David"/>
          <w:i/>
          <w:iCs/>
          <w:sz w:val="24"/>
          <w:szCs w:val="24"/>
          <w:rtl/>
        </w:rPr>
        <w:t>ילווך</w:t>
      </w:r>
      <w:proofErr w:type="spellEnd"/>
      <w:r w:rsidRPr="005E1E0B">
        <w:rPr>
          <w:rFonts w:ascii="David" w:hAnsi="David" w:cs="David"/>
          <w:i/>
          <w:iCs/>
          <w:sz w:val="24"/>
          <w:szCs w:val="24"/>
          <w:rtl/>
        </w:rPr>
        <w:t>, ימים רבים</w:t>
      </w:r>
      <w:r w:rsidRPr="005E1E0B">
        <w:rPr>
          <w:rFonts w:ascii="David" w:hAnsi="David" w:cs="David"/>
          <w:i/>
          <w:iCs/>
          <w:sz w:val="24"/>
          <w:szCs w:val="24"/>
        </w:rPr>
        <w:t xml:space="preserve"> […] </w:t>
      </w:r>
      <w:r w:rsidRPr="005E1E0B">
        <w:rPr>
          <w:rFonts w:ascii="David" w:hAnsi="David" w:cs="David"/>
          <w:i/>
          <w:iCs/>
          <w:sz w:val="24"/>
          <w:szCs w:val="24"/>
          <w:rtl/>
        </w:rPr>
        <w:t>לבך פועם עם אחים דווים אלה, שזקוקים לחסות האבהית הגדולה ולרחמי השכינה</w:t>
      </w:r>
      <w:r w:rsidRPr="005E1E0B">
        <w:rPr>
          <w:rFonts w:ascii="David" w:hAnsi="David" w:cs="David"/>
          <w:i/>
          <w:iCs/>
          <w:sz w:val="24"/>
          <w:szCs w:val="24"/>
        </w:rPr>
        <w:t xml:space="preserve"> […]".</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במכתב אחר מוסינזון מוסיף וכותב</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i/>
          <w:iCs/>
          <w:sz w:val="24"/>
          <w:szCs w:val="24"/>
        </w:rPr>
        <w:t xml:space="preserve">" </w:t>
      </w:r>
      <w:r w:rsidRPr="005E1E0B">
        <w:rPr>
          <w:rFonts w:ascii="David" w:hAnsi="David" w:cs="David"/>
          <w:i/>
          <w:iCs/>
          <w:sz w:val="24"/>
          <w:szCs w:val="24"/>
          <w:rtl/>
        </w:rPr>
        <w:t xml:space="preserve">בחורים אחדים משלנו </w:t>
      </w:r>
      <w:proofErr w:type="spellStart"/>
      <w:r w:rsidRPr="005E1E0B">
        <w:rPr>
          <w:rFonts w:ascii="David" w:hAnsi="David" w:cs="David"/>
          <w:i/>
          <w:iCs/>
          <w:sz w:val="24"/>
          <w:szCs w:val="24"/>
          <w:rtl/>
        </w:rPr>
        <w:t>נזדמנו</w:t>
      </w:r>
      <w:proofErr w:type="spellEnd"/>
      <w:r w:rsidRPr="005E1E0B">
        <w:rPr>
          <w:rFonts w:ascii="David" w:hAnsi="David" w:cs="David"/>
          <w:i/>
          <w:iCs/>
          <w:sz w:val="24"/>
          <w:szCs w:val="24"/>
          <w:rtl/>
        </w:rPr>
        <w:t xml:space="preserve"> לקהילה יהודית אחת בלוב זו, </w:t>
      </w:r>
      <w:proofErr w:type="spellStart"/>
      <w:r w:rsidRPr="005E1E0B">
        <w:rPr>
          <w:rFonts w:ascii="David" w:hAnsi="David" w:cs="David"/>
          <w:i/>
          <w:iCs/>
          <w:sz w:val="24"/>
          <w:szCs w:val="24"/>
          <w:rtl/>
        </w:rPr>
        <w:t>בהוודע</w:t>
      </w:r>
      <w:proofErr w:type="spellEnd"/>
      <w:r w:rsidRPr="005E1E0B">
        <w:rPr>
          <w:rFonts w:ascii="David" w:hAnsi="David" w:cs="David"/>
          <w:i/>
          <w:iCs/>
          <w:sz w:val="24"/>
          <w:szCs w:val="24"/>
          <w:rtl/>
        </w:rPr>
        <w:t xml:space="preserve"> שם, שהבחורים החיילים הם מארץ-ישראל רגשו הרחובות; הקיפום וביקשו לנשק את ידיהם</w:t>
      </w:r>
      <w:r w:rsidRPr="005E1E0B">
        <w:rPr>
          <w:rFonts w:ascii="David" w:hAnsi="David" w:cs="David"/>
          <w:i/>
          <w:iCs/>
          <w:sz w:val="24"/>
          <w:szCs w:val="24"/>
        </w:rPr>
        <w:t>… </w:t>
      </w:r>
      <w:r w:rsidRPr="005E1E0B">
        <w:rPr>
          <w:rFonts w:ascii="David" w:hAnsi="David" w:cs="David"/>
          <w:i/>
          <w:iCs/>
          <w:sz w:val="24"/>
          <w:szCs w:val="24"/>
          <w:rtl/>
        </w:rPr>
        <w:t>ועם פרידה שרו את "התקווה'. יש פגישות שהדם פועם בלבך ארוכות בדרכים</w:t>
      </w:r>
      <w:r w:rsidRPr="005E1E0B">
        <w:rPr>
          <w:rFonts w:ascii="David" w:hAnsi="David" w:cs="David"/>
          <w:i/>
          <w:iCs/>
          <w:sz w:val="24"/>
          <w:szCs w:val="24"/>
        </w:rPr>
        <w:t xml:space="preserve"> […].</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במכתב נוסף מוסינזון מספר</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i/>
          <w:iCs/>
          <w:sz w:val="24"/>
          <w:szCs w:val="24"/>
        </w:rPr>
        <w:t>"</w:t>
      </w:r>
      <w:r w:rsidRPr="005E1E0B">
        <w:rPr>
          <w:rFonts w:ascii="David" w:hAnsi="David" w:cs="David"/>
          <w:i/>
          <w:iCs/>
          <w:sz w:val="24"/>
          <w:szCs w:val="24"/>
          <w:rtl/>
        </w:rPr>
        <w:t xml:space="preserve">לכשהופעתי ברחוב היהודים הקיפוני המוני אנשים. יהודים הבחינו על המכונית במגן דוד, </w:t>
      </w:r>
      <w:proofErr w:type="spellStart"/>
      <w:r w:rsidRPr="005E1E0B">
        <w:rPr>
          <w:rFonts w:ascii="David" w:hAnsi="David" w:cs="David"/>
          <w:i/>
          <w:iCs/>
          <w:sz w:val="24"/>
          <w:szCs w:val="24"/>
          <w:rtl/>
        </w:rPr>
        <w:t>נתרגשו</w:t>
      </w:r>
      <w:proofErr w:type="spellEnd"/>
      <w:r w:rsidRPr="005E1E0B">
        <w:rPr>
          <w:rFonts w:ascii="David" w:hAnsi="David" w:cs="David"/>
          <w:i/>
          <w:iCs/>
          <w:sz w:val="24"/>
          <w:szCs w:val="24"/>
          <w:rtl/>
        </w:rPr>
        <w:t xml:space="preserve"> ורצו לנשק ממש את ידי. זקן אחד תקע לי את ידו ואמר, כשהוא גוחן אלי: 'ברוך שחלק מכבודו לבשר ודם'! 'ברוך הבא מציון</w:t>
      </w:r>
      <w:r w:rsidRPr="005E1E0B">
        <w:rPr>
          <w:rFonts w:ascii="David" w:hAnsi="David" w:cs="David"/>
          <w:i/>
          <w:iCs/>
          <w:sz w:val="24"/>
          <w:szCs w:val="24"/>
        </w:rPr>
        <w:t>'!</w:t>
      </w:r>
    </w:p>
    <w:p w:rsidR="005E1E0B" w:rsidRPr="005E1E0B" w:rsidRDefault="005E1E0B" w:rsidP="005E1E0B">
      <w:pPr>
        <w:jc w:val="both"/>
        <w:rPr>
          <w:rFonts w:ascii="David" w:hAnsi="David" w:cs="David"/>
          <w:sz w:val="24"/>
          <w:szCs w:val="24"/>
        </w:rPr>
      </w:pPr>
      <w:r w:rsidRPr="005E1E0B">
        <w:rPr>
          <w:rFonts w:ascii="David" w:hAnsi="David" w:cs="David"/>
          <w:i/>
          <w:iCs/>
          <w:sz w:val="24"/>
          <w:szCs w:val="24"/>
          <w:rtl/>
        </w:rPr>
        <w:t>נדהמתי</w:t>
      </w:r>
      <w:r w:rsidRPr="005E1E0B">
        <w:rPr>
          <w:rFonts w:ascii="David" w:hAnsi="David" w:cs="David"/>
          <w:i/>
          <w:iCs/>
          <w:sz w:val="24"/>
          <w:szCs w:val="24"/>
        </w:rPr>
        <w:t xml:space="preserve"> […] </w:t>
      </w:r>
      <w:r w:rsidRPr="005E1E0B">
        <w:rPr>
          <w:rFonts w:ascii="David" w:hAnsi="David" w:cs="David"/>
          <w:i/>
          <w:iCs/>
          <w:sz w:val="24"/>
          <w:szCs w:val="24"/>
          <w:rtl/>
        </w:rPr>
        <w:t>הם תפסו את ידי ונשקוה, למרות שידי נרתעה לאחור, זה מחזה נוגע עד הלב</w:t>
      </w:r>
      <w:r w:rsidRPr="005E1E0B">
        <w:rPr>
          <w:rFonts w:ascii="David" w:hAnsi="David" w:cs="David"/>
          <w:i/>
          <w:iCs/>
          <w:sz w:val="24"/>
          <w:szCs w:val="24"/>
        </w:rPr>
        <w:t xml:space="preserve">[…] </w:t>
      </w:r>
      <w:r w:rsidRPr="005E1E0B">
        <w:rPr>
          <w:rFonts w:ascii="David" w:hAnsi="David" w:cs="David"/>
          <w:i/>
          <w:iCs/>
          <w:sz w:val="24"/>
          <w:szCs w:val="24"/>
          <w:rtl/>
        </w:rPr>
        <w:t>היה זה ליל שבת ונשארתי והתפללתי אתם באותו בית-כנסת. כתום התפילה פרץ ריב גדול בשל זה, מי יזכה בי לסעודת שבת. לבסוף הלכתי עם זקן אחד לביתו. שם פגשתי יהודים טובים ונלבבים</w:t>
      </w:r>
      <w:r w:rsidRPr="005E1E0B">
        <w:rPr>
          <w:rFonts w:ascii="David" w:hAnsi="David" w:cs="David"/>
          <w:i/>
          <w:iCs/>
          <w:sz w:val="24"/>
          <w:szCs w:val="24"/>
        </w:rPr>
        <w:t xml:space="preserve"> […] </w:t>
      </w:r>
      <w:r w:rsidRPr="005E1E0B">
        <w:rPr>
          <w:rFonts w:ascii="David" w:hAnsi="David" w:cs="David"/>
          <w:i/>
          <w:iCs/>
          <w:sz w:val="24"/>
          <w:szCs w:val="24"/>
          <w:rtl/>
        </w:rPr>
        <w:t>לאחר הסעודה באו לבית המוני יהודים. החדר היה מלא מפה לפה</w:t>
      </w:r>
      <w:r w:rsidRPr="005E1E0B">
        <w:rPr>
          <w:rFonts w:ascii="David" w:hAnsi="David" w:cs="David"/>
          <w:i/>
          <w:iCs/>
          <w:sz w:val="24"/>
          <w:szCs w:val="24"/>
        </w:rPr>
        <w:t xml:space="preserve"> […] </w:t>
      </w:r>
      <w:r w:rsidRPr="005E1E0B">
        <w:rPr>
          <w:rFonts w:ascii="David" w:hAnsi="David" w:cs="David"/>
          <w:i/>
          <w:iCs/>
          <w:sz w:val="24"/>
          <w:szCs w:val="24"/>
          <w:rtl/>
        </w:rPr>
        <w:t>ואני יושב במרכז ומספר להם על הארץ ומצית חלום בלבם. בעודי מספר נכנס יהודי ולחש מה באזני בעל-הבית. אותו יהודי היה שלוח מן הרב לבקשני לבוא לישיש העדה למען יברכני. קמתי והלכתי בעקבות אותו שליח למשפחה אחת שם, על הספה, שכב ישיש מופלג. אחר כך סיפרו</w:t>
      </w:r>
      <w:r w:rsidRPr="005E1E0B">
        <w:rPr>
          <w:rFonts w:ascii="David" w:hAnsi="David" w:cs="David"/>
          <w:sz w:val="24"/>
          <w:szCs w:val="24"/>
          <w:rtl/>
        </w:rPr>
        <w:t> </w:t>
      </w:r>
      <w:r w:rsidRPr="005E1E0B">
        <w:rPr>
          <w:rFonts w:ascii="David" w:hAnsi="David" w:cs="David"/>
          <w:i/>
          <w:iCs/>
          <w:sz w:val="24"/>
          <w:szCs w:val="24"/>
          <w:rtl/>
        </w:rPr>
        <w:t xml:space="preserve">ישיש לי שהוא כבר בן מאה ועשרים שנה. </w:t>
      </w:r>
      <w:proofErr w:type="spellStart"/>
      <w:r w:rsidRPr="005E1E0B">
        <w:rPr>
          <w:rFonts w:ascii="David" w:hAnsi="David" w:cs="David"/>
          <w:i/>
          <w:iCs/>
          <w:sz w:val="24"/>
          <w:szCs w:val="24"/>
          <w:rtl/>
        </w:rPr>
        <w:t>הוגשתי</w:t>
      </w:r>
      <w:proofErr w:type="spellEnd"/>
      <w:r w:rsidRPr="005E1E0B">
        <w:rPr>
          <w:rFonts w:ascii="David" w:hAnsi="David" w:cs="David"/>
          <w:i/>
          <w:iCs/>
          <w:sz w:val="24"/>
          <w:szCs w:val="24"/>
          <w:rtl/>
        </w:rPr>
        <w:t xml:space="preserve"> אל הישיש והרב לחש לו באזנו: 'יחיה, האיש מארץ-הקודש בא'. הישיש התרומם על הספה והרים את ידיו. הרכנתי את ראשי והוא ידיו הרועדות מגששות ונחות על ראשי ושפתיו ממלמלות: ברוך תהיה לה' הבא מציון. תהיה לי כאפרים וכמנשה. </w:t>
      </w:r>
      <w:proofErr w:type="spellStart"/>
      <w:r w:rsidRPr="005E1E0B">
        <w:rPr>
          <w:rFonts w:ascii="David" w:hAnsi="David" w:cs="David"/>
          <w:i/>
          <w:iCs/>
          <w:sz w:val="24"/>
          <w:szCs w:val="24"/>
          <w:rtl/>
        </w:rPr>
        <w:t>וכו</w:t>
      </w:r>
      <w:proofErr w:type="spellEnd"/>
      <w:r w:rsidRPr="005E1E0B">
        <w:rPr>
          <w:rFonts w:ascii="David" w:hAnsi="David" w:cs="David"/>
          <w:i/>
          <w:iCs/>
          <w:sz w:val="24"/>
          <w:szCs w:val="24"/>
          <w:rtl/>
        </w:rPr>
        <w:t xml:space="preserve">'. לבסוף סיים: 'יפלו מימנך אלף ורבבה משמאלך, אליך לא </w:t>
      </w:r>
      <w:proofErr w:type="spellStart"/>
      <w:r w:rsidRPr="005E1E0B">
        <w:rPr>
          <w:rFonts w:ascii="David" w:hAnsi="David" w:cs="David"/>
          <w:i/>
          <w:iCs/>
          <w:sz w:val="24"/>
          <w:szCs w:val="24"/>
          <w:rtl/>
        </w:rPr>
        <w:t>תגע</w:t>
      </w:r>
      <w:proofErr w:type="spellEnd"/>
      <w:r w:rsidRPr="005E1E0B">
        <w:rPr>
          <w:rFonts w:ascii="David" w:hAnsi="David" w:cs="David"/>
          <w:i/>
          <w:iCs/>
          <w:sz w:val="24"/>
          <w:szCs w:val="24"/>
          <w:rtl/>
        </w:rPr>
        <w:t xml:space="preserve">'. ברכה עתיקת-יומין היא. ושוב </w:t>
      </w:r>
      <w:proofErr w:type="spellStart"/>
      <w:r w:rsidRPr="005E1E0B">
        <w:rPr>
          <w:rFonts w:ascii="David" w:hAnsi="David" w:cs="David"/>
          <w:i/>
          <w:iCs/>
          <w:sz w:val="24"/>
          <w:szCs w:val="24"/>
          <w:rtl/>
        </w:rPr>
        <w:t>עברני</w:t>
      </w:r>
      <w:proofErr w:type="spellEnd"/>
      <w:r w:rsidRPr="005E1E0B">
        <w:rPr>
          <w:rFonts w:ascii="David" w:hAnsi="David" w:cs="David"/>
          <w:i/>
          <w:iCs/>
          <w:sz w:val="24"/>
          <w:szCs w:val="24"/>
          <w:rtl/>
        </w:rPr>
        <w:t xml:space="preserve"> רטט קדושה. וכשחזרנו אל בית מארחי אמר הרב" 'כבודו זכה לברכה יקרה. תשמור אותו הברכה בדרכו'. וכל זה שפע כל-כך הרבה חום יהודי חשתי שמשהו יקר וקדוש נשאר לי מערב זה</w:t>
      </w:r>
      <w:r w:rsidRPr="005E1E0B">
        <w:rPr>
          <w:rFonts w:ascii="David" w:hAnsi="David" w:cs="David"/>
          <w:i/>
          <w:iCs/>
          <w:sz w:val="24"/>
          <w:szCs w:val="24"/>
        </w:rPr>
        <w:t xml:space="preserve"> […] </w:t>
      </w:r>
      <w:r w:rsidRPr="005E1E0B">
        <w:rPr>
          <w:rFonts w:ascii="David" w:hAnsi="David" w:cs="David"/>
          <w:i/>
          <w:iCs/>
          <w:sz w:val="24"/>
          <w:szCs w:val="24"/>
          <w:rtl/>
        </w:rPr>
        <w:t>הרהרתי</w:t>
      </w:r>
      <w:r w:rsidRPr="005E1E0B">
        <w:rPr>
          <w:rFonts w:ascii="David" w:hAnsi="David" w:cs="David"/>
          <w:i/>
          <w:iCs/>
          <w:sz w:val="24"/>
          <w:szCs w:val="24"/>
        </w:rPr>
        <w:t xml:space="preserve"> […]</w:t>
      </w:r>
      <w:r w:rsidRPr="005E1E0B">
        <w:rPr>
          <w:rFonts w:ascii="David" w:hAnsi="David" w:cs="David"/>
          <w:sz w:val="24"/>
          <w:szCs w:val="24"/>
        </w:rPr>
        <w:t> </w:t>
      </w:r>
      <w:r w:rsidRPr="005E1E0B">
        <w:rPr>
          <w:rFonts w:ascii="David" w:hAnsi="David" w:cs="David"/>
          <w:i/>
          <w:iCs/>
          <w:sz w:val="24"/>
          <w:szCs w:val="24"/>
          <w:rtl/>
        </w:rPr>
        <w:t xml:space="preserve">ברכת יהודי מקהילת </w:t>
      </w:r>
      <w:proofErr w:type="spellStart"/>
      <w:r w:rsidRPr="005E1E0B">
        <w:rPr>
          <w:rFonts w:ascii="David" w:hAnsi="David" w:cs="David"/>
          <w:i/>
          <w:iCs/>
          <w:sz w:val="24"/>
          <w:szCs w:val="24"/>
          <w:rtl/>
        </w:rPr>
        <w:t>ברצ'י</w:t>
      </w:r>
      <w:proofErr w:type="spellEnd"/>
      <w:r w:rsidRPr="005E1E0B">
        <w:rPr>
          <w:rFonts w:ascii="David" w:hAnsi="David" w:cs="David"/>
          <w:i/>
          <w:iCs/>
          <w:sz w:val="24"/>
          <w:szCs w:val="24"/>
          <w:rtl/>
        </w:rPr>
        <w:t xml:space="preserve"> החופפת</w:t>
      </w:r>
      <w:r w:rsidRPr="005E1E0B">
        <w:rPr>
          <w:rFonts w:ascii="David" w:hAnsi="David" w:cs="David"/>
          <w:sz w:val="24"/>
          <w:szCs w:val="24"/>
          <w:rtl/>
        </w:rPr>
        <w:t> </w:t>
      </w:r>
      <w:r w:rsidRPr="005E1E0B">
        <w:rPr>
          <w:rFonts w:ascii="David" w:hAnsi="David" w:cs="David"/>
          <w:i/>
          <w:iCs/>
          <w:sz w:val="24"/>
          <w:szCs w:val="24"/>
          <w:rtl/>
        </w:rPr>
        <w:t xml:space="preserve">על ראשו היא </w:t>
      </w:r>
      <w:proofErr w:type="spellStart"/>
      <w:r w:rsidRPr="005E1E0B">
        <w:rPr>
          <w:rFonts w:ascii="David" w:hAnsi="David" w:cs="David"/>
          <w:i/>
          <w:iCs/>
          <w:sz w:val="24"/>
          <w:szCs w:val="24"/>
          <w:rtl/>
        </w:rPr>
        <w:t>תשמרנו</w:t>
      </w:r>
      <w:proofErr w:type="spellEnd"/>
      <w:r w:rsidRPr="005E1E0B">
        <w:rPr>
          <w:rFonts w:ascii="David" w:hAnsi="David" w:cs="David"/>
          <w:i/>
          <w:iCs/>
          <w:sz w:val="24"/>
          <w:szCs w:val="24"/>
          <w:rtl/>
        </w:rPr>
        <w:t xml:space="preserve"> מכל רעה</w:t>
      </w:r>
      <w:r w:rsidRPr="005E1E0B">
        <w:rPr>
          <w:rFonts w:ascii="David" w:hAnsi="David" w:cs="David"/>
          <w:i/>
          <w:iCs/>
          <w:sz w:val="24"/>
          <w:szCs w:val="24"/>
        </w:rPr>
        <w:t xml:space="preserve"> […].</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במפגש זה, התפתחה כמו-כן, עזרה הדדית בין יהודי </w:t>
      </w:r>
      <w:proofErr w:type="spellStart"/>
      <w:r w:rsidRPr="005E1E0B">
        <w:rPr>
          <w:rFonts w:ascii="David" w:hAnsi="David" w:cs="David"/>
          <w:sz w:val="24"/>
          <w:szCs w:val="24"/>
          <w:rtl/>
        </w:rPr>
        <w:t>קירנייקה</w:t>
      </w:r>
      <w:proofErr w:type="spellEnd"/>
      <w:r w:rsidRPr="005E1E0B">
        <w:rPr>
          <w:rFonts w:ascii="David" w:hAnsi="David" w:cs="David"/>
          <w:sz w:val="24"/>
          <w:szCs w:val="24"/>
          <w:rtl/>
        </w:rPr>
        <w:t xml:space="preserve">, בעיקר מקרב בוגרי התנועה הציונית ו"בן-יהודה", לבין הצבא הבריטי, בעיקר מקרב החיילים הארצישראליים. הראשונים בשיתוף פעולה </w:t>
      </w:r>
      <w:proofErr w:type="spellStart"/>
      <w:r w:rsidRPr="005E1E0B">
        <w:rPr>
          <w:rFonts w:ascii="David" w:hAnsi="David" w:cs="David"/>
          <w:sz w:val="24"/>
          <w:szCs w:val="24"/>
          <w:rtl/>
        </w:rPr>
        <w:t>ובנידוב</w:t>
      </w:r>
      <w:proofErr w:type="spellEnd"/>
      <w:r w:rsidRPr="005E1E0B">
        <w:rPr>
          <w:rFonts w:ascii="David" w:hAnsi="David" w:cs="David"/>
          <w:sz w:val="24"/>
          <w:szCs w:val="24"/>
          <w:rtl/>
        </w:rPr>
        <w:t xml:space="preserve"> מידע מודיעיני חשוב על הצבא האיטלקי, השניים בסיוע חומרי לנזקקים. החיילים הארצישראליים, שראו את עיקר תפקידם בתחום החינוך, סיפקו ספרי לימוד, אספו את ילדי הקהילות והנערים ולימדו אותם שירי מולדת, העבירו שעורים בהיסטוריה של עם ישראל וא"י, סיפרו על ההתיישבות בארץ והציגו את המפעל הציוני. כמו-כן, כינסו את המבוגרים יותר, שכבר ספגו רוח ציונית במסגרת הפעילות הציונית </w:t>
      </w:r>
      <w:proofErr w:type="spellStart"/>
      <w:r w:rsidRPr="005E1E0B">
        <w:rPr>
          <w:rFonts w:ascii="David" w:hAnsi="David" w:cs="David"/>
          <w:sz w:val="24"/>
          <w:szCs w:val="24"/>
          <w:rtl/>
        </w:rPr>
        <w:t>בבנגזי</w:t>
      </w:r>
      <w:proofErr w:type="spellEnd"/>
      <w:r w:rsidRPr="005E1E0B">
        <w:rPr>
          <w:rFonts w:ascii="David" w:hAnsi="David" w:cs="David"/>
          <w:sz w:val="24"/>
          <w:szCs w:val="24"/>
          <w:rtl/>
        </w:rPr>
        <w:t>. קודם לכן, הרביצו בהם ציונות ונעשה ניסיון להקים במקום גרעין של "החלוץ</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אולם, מפגש מבורך זה נקטע באיבו. בראשית אפריל 1941 החלה הנסיגה של הצבא הבריטי </w:t>
      </w:r>
      <w:proofErr w:type="spellStart"/>
      <w:r w:rsidRPr="005E1E0B">
        <w:rPr>
          <w:rFonts w:ascii="David" w:hAnsi="David" w:cs="David"/>
          <w:sz w:val="24"/>
          <w:szCs w:val="24"/>
          <w:rtl/>
        </w:rPr>
        <w:t>מקירנייקה</w:t>
      </w:r>
      <w:proofErr w:type="spellEnd"/>
      <w:r w:rsidRPr="005E1E0B">
        <w:rPr>
          <w:rFonts w:ascii="David" w:hAnsi="David" w:cs="David"/>
          <w:sz w:val="24"/>
          <w:szCs w:val="24"/>
          <w:rtl/>
        </w:rPr>
        <w:t>, לנוכח התקדמות הקורפוס הגרמני-</w:t>
      </w:r>
      <w:proofErr w:type="spellStart"/>
      <w:r w:rsidRPr="005E1E0B">
        <w:rPr>
          <w:rFonts w:ascii="David" w:hAnsi="David" w:cs="David"/>
          <w:sz w:val="24"/>
          <w:szCs w:val="24"/>
          <w:rtl/>
        </w:rPr>
        <w:t>אפריקאני</w:t>
      </w:r>
      <w:proofErr w:type="spellEnd"/>
      <w:r w:rsidRPr="005E1E0B">
        <w:rPr>
          <w:rFonts w:ascii="David" w:hAnsi="David" w:cs="David"/>
          <w:sz w:val="24"/>
          <w:szCs w:val="24"/>
          <w:rtl/>
        </w:rPr>
        <w:t xml:space="preserve"> בפיקודו של </w:t>
      </w:r>
      <w:proofErr w:type="spellStart"/>
      <w:r w:rsidRPr="005E1E0B">
        <w:rPr>
          <w:rFonts w:ascii="David" w:hAnsi="David" w:cs="David"/>
          <w:sz w:val="24"/>
          <w:szCs w:val="24"/>
          <w:rtl/>
        </w:rPr>
        <w:t>רומל</w:t>
      </w:r>
      <w:proofErr w:type="spellEnd"/>
      <w:r w:rsidRPr="005E1E0B">
        <w:rPr>
          <w:rFonts w:ascii="David" w:hAnsi="David" w:cs="David"/>
          <w:sz w:val="24"/>
          <w:szCs w:val="24"/>
          <w:rtl/>
        </w:rPr>
        <w:t xml:space="preserve">. נסיגה, שבמהלכה הצליחו החיילים הארצישראליים מפלוגת התובלה להעביר לארץ-ישראל כ250- מיהודי </w:t>
      </w:r>
      <w:proofErr w:type="spellStart"/>
      <w:r w:rsidRPr="005E1E0B">
        <w:rPr>
          <w:rFonts w:ascii="David" w:hAnsi="David" w:cs="David"/>
          <w:sz w:val="24"/>
          <w:szCs w:val="24"/>
          <w:rtl/>
        </w:rPr>
        <w:t>קירנייקה</w:t>
      </w:r>
      <w:proofErr w:type="spellEnd"/>
      <w:r w:rsidRPr="005E1E0B">
        <w:rPr>
          <w:rFonts w:ascii="David" w:hAnsi="David" w:cs="David"/>
          <w:sz w:val="24"/>
          <w:szCs w:val="24"/>
          <w:rtl/>
        </w:rPr>
        <w:t xml:space="preserve">. שקשריהם עם הבריטים והחיילים הארצישראליים היו הדוקים במיוחד והקו שהנחה אותם, מלבד החשש לשלומם בשל שיתוף הפעולה עם הבריטים, הייתה הכמיהה העזה לעלות לארץ-ישראל. כמיהה אשר נספגה ע"י אותם צעירים, הן במשך פעילותם הציונית והן מעצם המפגש עם החיילים הארצישראליים, וארץ-ישראל והעלייה אליה הפכה לדבר מוחשי ולא עוד מושג ערטילאי-אוטופי, שרק שאפו אליה בהגיגיהם. מאידך, סיוע זה של הברחת צעירים </w:t>
      </w:r>
      <w:proofErr w:type="spellStart"/>
      <w:r w:rsidRPr="005E1E0B">
        <w:rPr>
          <w:rFonts w:ascii="David" w:hAnsi="David" w:cs="David"/>
          <w:sz w:val="24"/>
          <w:szCs w:val="24"/>
          <w:rtl/>
        </w:rPr>
        <w:t>מקירנייקה</w:t>
      </w:r>
      <w:proofErr w:type="spellEnd"/>
      <w:r w:rsidRPr="005E1E0B">
        <w:rPr>
          <w:rFonts w:ascii="David" w:hAnsi="David" w:cs="David"/>
          <w:sz w:val="24"/>
          <w:szCs w:val="24"/>
          <w:rtl/>
        </w:rPr>
        <w:t xml:space="preserve"> למצרים ומשם לארץ-ישראל בשעת הנסיגה, נחשב בעיני החיילים הארצישראליים כגולת הכותרת של פעילותם בשליחותם היהודית בלוב, כפי שבא לידי ביטוי, גם במכתביו של החייל הארצישראלי משה </w:t>
      </w:r>
      <w:proofErr w:type="spellStart"/>
      <w:r w:rsidRPr="005E1E0B">
        <w:rPr>
          <w:rFonts w:ascii="David" w:hAnsi="David" w:cs="David"/>
          <w:sz w:val="24"/>
          <w:szCs w:val="24"/>
          <w:rtl/>
        </w:rPr>
        <w:t>מוסנזון</w:t>
      </w:r>
      <w:proofErr w:type="spellEnd"/>
      <w:r w:rsidRPr="005E1E0B">
        <w:rPr>
          <w:rFonts w:ascii="David" w:hAnsi="David" w:cs="David"/>
          <w:sz w:val="24"/>
          <w:szCs w:val="24"/>
        </w:rPr>
        <w:t>: </w:t>
      </w:r>
      <w:r w:rsidRPr="005E1E0B">
        <w:rPr>
          <w:rFonts w:ascii="David" w:hAnsi="David" w:cs="David"/>
          <w:i/>
          <w:iCs/>
          <w:sz w:val="24"/>
          <w:szCs w:val="24"/>
        </w:rPr>
        <w:t>"</w:t>
      </w:r>
      <w:r w:rsidRPr="005E1E0B">
        <w:rPr>
          <w:rFonts w:ascii="David" w:hAnsi="David" w:cs="David"/>
          <w:i/>
          <w:iCs/>
          <w:sz w:val="24"/>
          <w:szCs w:val="24"/>
          <w:rtl/>
        </w:rPr>
        <w:t>עוד יסופר פעם, בגלות לוב זו, על בחורים עברים</w:t>
      </w:r>
      <w:r w:rsidRPr="005E1E0B">
        <w:rPr>
          <w:rFonts w:ascii="David" w:hAnsi="David" w:cs="David"/>
          <w:sz w:val="24"/>
          <w:szCs w:val="24"/>
          <w:rtl/>
        </w:rPr>
        <w:t> </w:t>
      </w:r>
      <w:r w:rsidRPr="005E1E0B">
        <w:rPr>
          <w:rFonts w:ascii="David" w:hAnsi="David" w:cs="David"/>
          <w:i/>
          <w:iCs/>
          <w:sz w:val="24"/>
          <w:szCs w:val="24"/>
          <w:rtl/>
        </w:rPr>
        <w:t xml:space="preserve">מארץ-ישראל, עוד יסופר על בחור עברי </w:t>
      </w:r>
      <w:r w:rsidRPr="005E1E0B">
        <w:rPr>
          <w:rFonts w:ascii="David" w:hAnsi="David" w:cs="David"/>
          <w:i/>
          <w:iCs/>
          <w:sz w:val="24"/>
          <w:szCs w:val="24"/>
          <w:rtl/>
        </w:rPr>
        <w:lastRenderedPageBreak/>
        <w:t>אשר נסע במכונית שלו חזרה, ובעקבותיו השואה, והוא העמיס באותה שעה על המכונה שלו שבעים יהודים והסיעם להצלה. עוד יסופר פעם על בחורים שלנו כהנה וכהנה. זה יצק בך הרגשת כוח ואמונה במה שאתה עושה. רבות ראו עיני. הרבה גילויים אנושיים מאירים מתוך תופת אפלה זו</w:t>
      </w:r>
      <w:r w:rsidRPr="005E1E0B">
        <w:rPr>
          <w:rFonts w:ascii="David" w:hAnsi="David" w:cs="David"/>
          <w:i/>
          <w:iCs/>
          <w:sz w:val="24"/>
          <w:szCs w:val="24"/>
        </w:rPr>
        <w:t>".</w:t>
      </w:r>
    </w:p>
    <w:p w:rsidR="005E1E0B" w:rsidRPr="005E1E0B" w:rsidRDefault="005E1E0B" w:rsidP="005E1E0B">
      <w:pPr>
        <w:jc w:val="both"/>
        <w:rPr>
          <w:rFonts w:ascii="David" w:hAnsi="David" w:cs="David"/>
          <w:sz w:val="24"/>
          <w:szCs w:val="24"/>
        </w:rPr>
      </w:pPr>
      <w:r w:rsidRPr="005E1E0B">
        <w:rPr>
          <w:rFonts w:ascii="David" w:hAnsi="David" w:cs="David"/>
          <w:sz w:val="24"/>
          <w:szCs w:val="24"/>
          <w:rtl/>
        </w:rPr>
        <w:t xml:space="preserve">גם המפגש השני בין יהודי </w:t>
      </w:r>
      <w:proofErr w:type="spellStart"/>
      <w:r w:rsidRPr="005E1E0B">
        <w:rPr>
          <w:rFonts w:ascii="David" w:hAnsi="David" w:cs="David"/>
          <w:sz w:val="24"/>
          <w:szCs w:val="24"/>
          <w:rtl/>
        </w:rPr>
        <w:t>קירנייקה</w:t>
      </w:r>
      <w:proofErr w:type="spellEnd"/>
      <w:r w:rsidRPr="005E1E0B">
        <w:rPr>
          <w:rFonts w:ascii="David" w:hAnsi="David" w:cs="David"/>
          <w:sz w:val="24"/>
          <w:szCs w:val="24"/>
          <w:rtl/>
        </w:rPr>
        <w:t xml:space="preserve"> לבין החיילים הארצישראליים (הפעם פלוגת מובילי המים מס' 5), עם כיבושה של </w:t>
      </w:r>
      <w:proofErr w:type="spellStart"/>
      <w:r w:rsidRPr="005E1E0B">
        <w:rPr>
          <w:rFonts w:ascii="David" w:hAnsi="David" w:cs="David"/>
          <w:sz w:val="24"/>
          <w:szCs w:val="24"/>
          <w:rtl/>
        </w:rPr>
        <w:t>קירנייקה</w:t>
      </w:r>
      <w:proofErr w:type="spellEnd"/>
      <w:r w:rsidRPr="005E1E0B">
        <w:rPr>
          <w:rFonts w:ascii="David" w:hAnsi="David" w:cs="David"/>
          <w:sz w:val="24"/>
          <w:szCs w:val="24"/>
          <w:rtl/>
        </w:rPr>
        <w:t xml:space="preserve"> בשנית ע"י הצבא הבריטי בנובמבר 1941 – ינואר 1942, היה מרגש מאד, אלא, ששיתוף הפעולה היה מוגבל יותר. הצבא הבריטי התקבל שוב בשמחה כצבא משחרר, עם תקווה, ששחרור שני זה יהיה סופי. אולם, הפעם שמחת היהודים הייתה מאופקת, נזהרו במגעיהם עם הצבא הבריטי, לנוכח תגובת האיטלקים בנסיגה הבריטית הראשונה ושמא, כל זה יתרחש בשנית. כמו-כן, בשל הכיבוש הקצר, הסיוע של החיילים הארצישראליים הצטמצם באספקת מזון חיוני, ולכדי סיוע בתחום החינוך העברי והמשך בהרחבת התודעה הציונית לא הסתייע בידם. גם הסיוע בהעברת יהודים מזרחה עם הנסיגה </w:t>
      </w:r>
      <w:proofErr w:type="spellStart"/>
      <w:r w:rsidRPr="005E1E0B">
        <w:rPr>
          <w:rFonts w:ascii="David" w:hAnsi="David" w:cs="David"/>
          <w:sz w:val="24"/>
          <w:szCs w:val="24"/>
          <w:rtl/>
        </w:rPr>
        <w:t>השניה</w:t>
      </w:r>
      <w:proofErr w:type="spellEnd"/>
      <w:r w:rsidRPr="005E1E0B">
        <w:rPr>
          <w:rFonts w:ascii="David" w:hAnsi="David" w:cs="David"/>
          <w:sz w:val="24"/>
          <w:szCs w:val="24"/>
          <w:rtl/>
        </w:rPr>
        <w:t xml:space="preserve"> של הבריטים בסוף ינואר 1942 היה מזערי. אפשרויות מובילי המים, בהשוואה לנהגי המשאיות בפעם הקודמת, לקחת עמם פליטים יהודים היו מוגבלות ולכן מספרם היה קטן הפעם, והיו שנאלצו להימלט ברגל</w:t>
      </w:r>
      <w:r w:rsidRPr="005E1E0B">
        <w:rPr>
          <w:rFonts w:ascii="David" w:hAnsi="David" w:cs="David"/>
          <w:sz w:val="24"/>
          <w:szCs w:val="24"/>
        </w:rPr>
        <w:t>.</w:t>
      </w:r>
    </w:p>
    <w:p w:rsidR="005E1E0B" w:rsidRDefault="005E1E0B" w:rsidP="005E1E0B">
      <w:pPr>
        <w:jc w:val="both"/>
        <w:rPr>
          <w:rFonts w:ascii="David" w:hAnsi="David" w:cs="David"/>
          <w:sz w:val="24"/>
          <w:szCs w:val="24"/>
          <w:rtl/>
        </w:rPr>
      </w:pPr>
      <w:r w:rsidRPr="005E1E0B">
        <w:rPr>
          <w:rFonts w:ascii="David" w:hAnsi="David" w:cs="David"/>
          <w:sz w:val="24"/>
          <w:szCs w:val="24"/>
          <w:rtl/>
        </w:rPr>
        <w:t>רק לאחר המערכה באל-</w:t>
      </w:r>
      <w:proofErr w:type="spellStart"/>
      <w:r w:rsidRPr="005E1E0B">
        <w:rPr>
          <w:rFonts w:ascii="David" w:hAnsi="David" w:cs="David"/>
          <w:sz w:val="24"/>
          <w:szCs w:val="24"/>
          <w:rtl/>
        </w:rPr>
        <w:t>עלמיין</w:t>
      </w:r>
      <w:proofErr w:type="spellEnd"/>
      <w:r w:rsidRPr="005E1E0B">
        <w:rPr>
          <w:rFonts w:ascii="David" w:hAnsi="David" w:cs="David"/>
          <w:sz w:val="24"/>
          <w:szCs w:val="24"/>
          <w:rtl/>
        </w:rPr>
        <w:t xml:space="preserve"> ושחרורה הסופי של לוב ע"י הבריטים בשלהי 1942 וראשית 1943, בא לידי ביטוי בכל עוצמתו הסיוע של החיילים הארצישראליים ליהודי לוב בכלל וליהודי </w:t>
      </w:r>
      <w:proofErr w:type="spellStart"/>
      <w:r w:rsidRPr="005E1E0B">
        <w:rPr>
          <w:rFonts w:ascii="David" w:hAnsi="David" w:cs="David"/>
          <w:sz w:val="24"/>
          <w:szCs w:val="24"/>
          <w:rtl/>
        </w:rPr>
        <w:t>קירנייקה</w:t>
      </w:r>
      <w:proofErr w:type="spellEnd"/>
      <w:r w:rsidRPr="005E1E0B">
        <w:rPr>
          <w:rFonts w:ascii="David" w:hAnsi="David" w:cs="David"/>
          <w:sz w:val="24"/>
          <w:szCs w:val="24"/>
          <w:rtl/>
        </w:rPr>
        <w:t xml:space="preserve"> בפרט</w:t>
      </w:r>
      <w:r w:rsidRPr="005E1E0B">
        <w:rPr>
          <w:rFonts w:ascii="David" w:hAnsi="David" w:cs="David"/>
          <w:sz w:val="24"/>
          <w:szCs w:val="24"/>
        </w:rPr>
        <w:t>.</w:t>
      </w:r>
    </w:p>
    <w:p w:rsidR="005E1E0B" w:rsidRPr="005E1E0B" w:rsidRDefault="005E1E0B" w:rsidP="005E1E0B">
      <w:pPr>
        <w:jc w:val="both"/>
        <w:rPr>
          <w:rFonts w:ascii="David" w:hAnsi="David" w:cs="David"/>
          <w:sz w:val="24"/>
          <w:szCs w:val="24"/>
        </w:rPr>
      </w:pPr>
      <w:r w:rsidRPr="003F307A">
        <w:rPr>
          <w:rFonts w:ascii="David" w:hAnsi="David" w:cs="David"/>
          <w:sz w:val="24"/>
          <w:szCs w:val="24"/>
          <w:rtl/>
        </w:rPr>
        <w:t>לסיוע והכוונה, נא לפנות להיסטוריון יעקב חג'ג'-</w:t>
      </w:r>
      <w:proofErr w:type="spellStart"/>
      <w:r w:rsidRPr="003F307A">
        <w:rPr>
          <w:rFonts w:ascii="David" w:hAnsi="David" w:cs="David"/>
          <w:sz w:val="24"/>
          <w:szCs w:val="24"/>
          <w:rtl/>
        </w:rPr>
        <w:t>לילוף</w:t>
      </w:r>
      <w:proofErr w:type="spellEnd"/>
      <w:r w:rsidRPr="003F307A">
        <w:rPr>
          <w:rFonts w:ascii="David" w:hAnsi="David" w:cs="David"/>
          <w:sz w:val="24"/>
          <w:szCs w:val="24"/>
          <w:rtl/>
        </w:rPr>
        <w:t>, מנהל המכון ללימודים ולמחקר יהדות לוב, במרכז מורשת יהודי לוב רח' הדדי 4 אור-יהודה, ת.ד. 682, טל': 03-5336268 פקס: 03-5333456</w:t>
      </w:r>
      <w:r w:rsidRPr="003F307A">
        <w:rPr>
          <w:rFonts w:ascii="David" w:hAnsi="David" w:cs="David"/>
          <w:sz w:val="24"/>
          <w:szCs w:val="24"/>
        </w:rPr>
        <w:t>.</w:t>
      </w:r>
      <w:r w:rsidRPr="003F307A">
        <w:rPr>
          <w:rFonts w:ascii="David" w:hAnsi="David" w:cs="David"/>
          <w:sz w:val="24"/>
          <w:szCs w:val="24"/>
          <w:rtl/>
        </w:rPr>
        <w:t>או לטלפקס: 08-6418267; נייד: 054-5680215; דואר אלקטרוני</w:t>
      </w:r>
      <w:r w:rsidRPr="003F307A">
        <w:rPr>
          <w:rFonts w:ascii="David" w:hAnsi="David" w:cs="David"/>
          <w:sz w:val="24"/>
          <w:szCs w:val="24"/>
        </w:rPr>
        <w:t xml:space="preserve">: liluf2000@walla.com;  </w:t>
      </w:r>
      <w:r w:rsidRPr="003F307A">
        <w:rPr>
          <w:rFonts w:ascii="David" w:hAnsi="David" w:cs="David"/>
          <w:sz w:val="24"/>
          <w:szCs w:val="24"/>
          <w:rtl/>
        </w:rPr>
        <w:t>כתובת: רח' עמרי 17, באר-שבע – 84465</w:t>
      </w:r>
      <w:r w:rsidRPr="003F307A">
        <w:rPr>
          <w:rFonts w:ascii="David" w:hAnsi="David" w:cs="David"/>
          <w:sz w:val="24"/>
          <w:szCs w:val="24"/>
        </w:rPr>
        <w:t>.</w:t>
      </w:r>
    </w:p>
    <w:p w:rsidR="00074397" w:rsidRPr="005E1E0B" w:rsidRDefault="00074397">
      <w:pPr>
        <w:rPr>
          <w:rFonts w:ascii="David" w:hAnsi="David" w:cs="David"/>
          <w:sz w:val="24"/>
          <w:szCs w:val="24"/>
        </w:rPr>
      </w:pPr>
    </w:p>
    <w:sectPr w:rsidR="00074397" w:rsidRPr="005E1E0B" w:rsidSect="000767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0B"/>
    <w:rsid w:val="00074397"/>
    <w:rsid w:val="00076733"/>
    <w:rsid w:val="005E1E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1E78"/>
  <w15:chartTrackingRefBased/>
  <w15:docId w15:val="{FD67044E-FF76-4CD4-9BD3-AA1D6000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3512</Words>
  <Characters>17562</Characters>
  <Application>Microsoft Office Word</Application>
  <DocSecurity>0</DocSecurity>
  <Lines>146</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דני</dc:creator>
  <cp:keywords/>
  <dc:description/>
  <cp:lastModifiedBy>דני</cp:lastModifiedBy>
  <cp:revision>1</cp:revision>
  <dcterms:created xsi:type="dcterms:W3CDTF">2020-11-23T12:59:00Z</dcterms:created>
  <dcterms:modified xsi:type="dcterms:W3CDTF">2020-11-23T13:01:00Z</dcterms:modified>
</cp:coreProperties>
</file>